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47E20" w14:textId="4906A078"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Pr>
          <w:noProof/>
        </w:rPr>
        <w:drawing>
          <wp:inline distT="0" distB="0" distL="0" distR="0" wp14:anchorId="1256695C" wp14:editId="62DB9481">
            <wp:extent cx="1854200" cy="54832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4097" cy="551251"/>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7.5pt" o:ole="">
            <v:imagedata r:id="rId7" o:title=""/>
          </v:shape>
          <o:OLEObject Type="Embed" ProgID="PBrush" ShapeID="_x0000_i1025" DrawAspect="Content" ObjectID="_1792409398" r:id="rId8"/>
        </w:object>
      </w:r>
      <w:r>
        <w:rPr>
          <w:rFonts w:ascii="Times New Roman" w:eastAsia="Times New Roman" w:hAnsi="Times New Roman" w:cs="Times New Roman"/>
          <w:b/>
          <w:bCs/>
          <w:sz w:val="24"/>
          <w:szCs w:val="24"/>
          <w:lang w:val="el-GR"/>
        </w:rPr>
        <w:t xml:space="preserve">           </w:t>
      </w:r>
    </w:p>
    <w:p w14:paraId="7BC61E36" w14:textId="4C75B11D" w:rsidR="00EC00E0" w:rsidRPr="002C1267" w:rsidRDefault="00C22645" w:rsidP="009D6A04">
      <w:pPr>
        <w:spacing w:after="0" w:line="240" w:lineRule="auto"/>
        <w:jc w:val="center"/>
        <w:rPr>
          <w:rFonts w:eastAsia="Times New Roman" w:cstheme="minorHAnsi"/>
          <w:b/>
          <w:bCs/>
          <w:color w:val="1F4E79" w:themeColor="accent5" w:themeShade="80"/>
          <w:lang w:val="el-GR"/>
        </w:rPr>
      </w:pPr>
      <w:r w:rsidRPr="002C1267">
        <w:rPr>
          <w:rFonts w:eastAsia="Times New Roman" w:cstheme="minorHAnsi"/>
          <w:b/>
          <w:bCs/>
          <w:color w:val="1F4E79" w:themeColor="accent5" w:themeShade="80"/>
          <w:lang w:val="el-GR"/>
        </w:rPr>
        <w:t>ΣΧΟΛΗ</w:t>
      </w:r>
      <w:r w:rsidR="002F59D2" w:rsidRPr="002C1267">
        <w:rPr>
          <w:rFonts w:eastAsia="Times New Roman" w:cstheme="minorHAnsi"/>
          <w:b/>
          <w:bCs/>
          <w:color w:val="1F4E79" w:themeColor="accent5" w:themeShade="80"/>
          <w:lang w:val="el-GR"/>
        </w:rPr>
        <w:t xml:space="preserve"> ΟΙΚΟΝΟΜΙΚΩΝ ΚΑΙ ΠΟΛΙΤΙΚΩΝ ΕΠΙΣΤΗΜΩΝ</w:t>
      </w:r>
    </w:p>
    <w:p w14:paraId="072D8CBC" w14:textId="2E2151EA" w:rsidR="00C7328F" w:rsidRDefault="002F59D2" w:rsidP="000C21E8">
      <w:pPr>
        <w:spacing w:after="0" w:line="276" w:lineRule="auto"/>
        <w:jc w:val="center"/>
        <w:rPr>
          <w:rFonts w:eastAsia="Times New Roman" w:cstheme="minorHAnsi"/>
          <w:b/>
          <w:bCs/>
          <w:color w:val="1F4E79" w:themeColor="accent5" w:themeShade="80"/>
          <w:sz w:val="26"/>
          <w:szCs w:val="26"/>
        </w:rPr>
      </w:pPr>
      <w:r w:rsidRPr="002C1267">
        <w:rPr>
          <w:rFonts w:eastAsia="Times New Roman" w:cstheme="minorHAnsi"/>
          <w:b/>
          <w:bCs/>
          <w:color w:val="1F4E79" w:themeColor="accent5" w:themeShade="80"/>
          <w:sz w:val="26"/>
          <w:szCs w:val="26"/>
          <w:lang w:val="el-GR"/>
        </w:rPr>
        <w:t>ΤΜΗΜΑ</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ΔΙΑΧΕΙΡΙΣΗΣ</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ΛΙΜΕΝΩΝ</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ΚΑΙ</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ΝΑΥΤΙΛΙΑΣ</w:t>
      </w:r>
      <w:r w:rsidR="002C1267" w:rsidRPr="00E60956">
        <w:rPr>
          <w:rFonts w:eastAsia="Times New Roman" w:cstheme="minorHAnsi"/>
          <w:b/>
          <w:bCs/>
          <w:color w:val="1F4E79" w:themeColor="accent5" w:themeShade="80"/>
          <w:sz w:val="26"/>
          <w:szCs w:val="26"/>
          <w:lang w:val="el-GR"/>
        </w:rPr>
        <w:br/>
      </w:r>
      <w:r w:rsidR="009E1D22">
        <w:rPr>
          <w:rFonts w:eastAsia="Times New Roman" w:cstheme="minorHAnsi"/>
          <w:b/>
          <w:bCs/>
          <w:color w:val="1F4E79" w:themeColor="accent5" w:themeShade="80"/>
          <w:sz w:val="26"/>
          <w:szCs w:val="26"/>
          <w:lang w:val="el-GR"/>
        </w:rPr>
        <w:br/>
      </w:r>
      <w:r w:rsidR="00EC00E0" w:rsidRPr="002C1267">
        <w:rPr>
          <w:rFonts w:eastAsia="Times New Roman" w:cstheme="minorHAnsi"/>
          <w:b/>
          <w:bCs/>
          <w:color w:val="1F4E79" w:themeColor="accent5" w:themeShade="80"/>
          <w:sz w:val="26"/>
          <w:szCs w:val="26"/>
          <w:lang w:val="el-GR"/>
        </w:rPr>
        <w:t>ΔΕΛΤΙΟ</w:t>
      </w:r>
      <w:r w:rsidR="00EC00E0" w:rsidRPr="00E60956">
        <w:rPr>
          <w:rFonts w:eastAsia="Times New Roman" w:cstheme="minorHAnsi"/>
          <w:color w:val="1F4E79" w:themeColor="accent5" w:themeShade="80"/>
          <w:sz w:val="26"/>
          <w:szCs w:val="26"/>
          <w:lang w:val="el-GR"/>
        </w:rPr>
        <w:t xml:space="preserve"> </w:t>
      </w:r>
      <w:r w:rsidR="00EC00E0"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 </w:t>
      </w:r>
      <w:r w:rsidR="00034264">
        <w:rPr>
          <w:rFonts w:eastAsia="Times New Roman" w:cstheme="minorHAnsi"/>
          <w:b/>
          <w:bCs/>
          <w:color w:val="1F4E79" w:themeColor="accent5" w:themeShade="80"/>
          <w:sz w:val="26"/>
          <w:szCs w:val="26"/>
          <w:lang w:val="el-GR"/>
        </w:rPr>
        <w:t>ΑΝΑΚΟΙΝΩΣΗ</w:t>
      </w:r>
      <w:r w:rsidR="00A96796" w:rsidRPr="00E60956">
        <w:rPr>
          <w:rFonts w:eastAsia="Times New Roman" w:cstheme="minorHAnsi"/>
          <w:b/>
          <w:bCs/>
          <w:color w:val="1F4E79" w:themeColor="accent5" w:themeShade="80"/>
          <w:sz w:val="26"/>
          <w:szCs w:val="26"/>
          <w:lang w:val="el-GR"/>
        </w:rPr>
        <w:br/>
      </w:r>
      <w:r w:rsidR="000A1965" w:rsidRPr="00E60956">
        <w:rPr>
          <w:rFonts w:eastAsia="Times New Roman" w:cstheme="minorHAnsi"/>
          <w:b/>
          <w:bCs/>
          <w:color w:val="1F4E79" w:themeColor="accent5" w:themeShade="80"/>
          <w:sz w:val="26"/>
          <w:szCs w:val="26"/>
          <w:lang w:val="el-GR"/>
        </w:rPr>
        <w:br/>
      </w:r>
      <w:bookmarkStart w:id="0" w:name="_Hlk102040464"/>
      <w:r w:rsidR="00E57C87">
        <w:rPr>
          <w:rFonts w:eastAsia="Times New Roman" w:cstheme="minorHAnsi"/>
          <w:b/>
          <w:bCs/>
          <w:color w:val="1F4E79" w:themeColor="accent5" w:themeShade="80"/>
          <w:sz w:val="26"/>
          <w:szCs w:val="26"/>
          <w:lang w:val="el-GR"/>
        </w:rPr>
        <w:t xml:space="preserve">Το Τμήμα </w:t>
      </w:r>
      <w:r w:rsidR="002B1A89">
        <w:rPr>
          <w:rFonts w:eastAsia="Times New Roman" w:cstheme="minorHAnsi"/>
          <w:b/>
          <w:bCs/>
          <w:color w:val="1F4E79" w:themeColor="accent5" w:themeShade="80"/>
          <w:sz w:val="26"/>
          <w:szCs w:val="26"/>
          <w:lang w:val="el-GR"/>
        </w:rPr>
        <w:t>Διαχείρισης Λιμένων και Ναυτιλίας</w:t>
      </w:r>
      <w:r w:rsidR="00117D7A">
        <w:rPr>
          <w:rFonts w:eastAsia="Times New Roman" w:cstheme="minorHAnsi"/>
          <w:b/>
          <w:bCs/>
          <w:color w:val="1F4E79" w:themeColor="accent5" w:themeShade="80"/>
          <w:sz w:val="26"/>
          <w:szCs w:val="26"/>
          <w:lang w:val="el-GR"/>
        </w:rPr>
        <w:t xml:space="preserve"> του ΕΚΠΑ</w:t>
      </w:r>
      <w:r w:rsidR="00765B1E">
        <w:rPr>
          <w:rFonts w:eastAsia="Times New Roman" w:cstheme="minorHAnsi"/>
          <w:b/>
          <w:bCs/>
          <w:color w:val="1F4E79" w:themeColor="accent5" w:themeShade="80"/>
          <w:sz w:val="26"/>
          <w:szCs w:val="26"/>
          <w:lang w:val="el-GR"/>
        </w:rPr>
        <w:br/>
        <w:t xml:space="preserve">θέτει υπό την αιγίδα του και </w:t>
      </w:r>
      <w:r w:rsidR="00E57C87">
        <w:rPr>
          <w:rFonts w:eastAsia="Times New Roman" w:cstheme="minorHAnsi"/>
          <w:b/>
          <w:bCs/>
          <w:color w:val="1F4E79" w:themeColor="accent5" w:themeShade="80"/>
          <w:sz w:val="26"/>
          <w:szCs w:val="26"/>
          <w:lang w:val="el-GR"/>
        </w:rPr>
        <w:t>συμμετέχει</w:t>
      </w:r>
      <w:r w:rsidR="00765B1E">
        <w:rPr>
          <w:rFonts w:eastAsia="Times New Roman" w:cstheme="minorHAnsi"/>
          <w:b/>
          <w:bCs/>
          <w:color w:val="1F4E79" w:themeColor="accent5" w:themeShade="80"/>
          <w:sz w:val="26"/>
          <w:szCs w:val="26"/>
          <w:lang w:val="el-GR"/>
        </w:rPr>
        <w:t xml:space="preserve"> δυναμικά στο</w:t>
      </w:r>
      <w:r w:rsidR="00E57C87">
        <w:rPr>
          <w:rFonts w:eastAsia="Times New Roman" w:cstheme="minorHAnsi"/>
          <w:b/>
          <w:bCs/>
          <w:color w:val="1F4E79" w:themeColor="accent5" w:themeShade="80"/>
          <w:sz w:val="26"/>
          <w:szCs w:val="26"/>
          <w:lang w:val="el-GR"/>
        </w:rPr>
        <w:t xml:space="preserve"> </w:t>
      </w:r>
      <w:r w:rsidR="00E57C87">
        <w:rPr>
          <w:rFonts w:eastAsia="Times New Roman" w:cstheme="minorHAnsi"/>
          <w:b/>
          <w:bCs/>
          <w:color w:val="1F4E79" w:themeColor="accent5" w:themeShade="80"/>
          <w:sz w:val="26"/>
          <w:szCs w:val="26"/>
          <w:lang w:val="el-GR"/>
        </w:rPr>
        <w:br/>
      </w:r>
      <w:r w:rsidR="00FB625D" w:rsidRPr="00FB625D">
        <w:rPr>
          <w:rFonts w:eastAsia="Times New Roman" w:cstheme="minorHAnsi"/>
          <w:b/>
          <w:bCs/>
          <w:color w:val="1F4E79" w:themeColor="accent5" w:themeShade="80"/>
          <w:sz w:val="26"/>
          <w:szCs w:val="26"/>
          <w:lang w:val="el-GR"/>
        </w:rPr>
        <w:t xml:space="preserve">Διεθνές Φεστιβάλ Θαλάσσιου Τουρισμού </w:t>
      </w:r>
      <w:r w:rsidR="002B1A89">
        <w:rPr>
          <w:rFonts w:eastAsia="Times New Roman" w:cstheme="minorHAnsi"/>
          <w:b/>
          <w:bCs/>
          <w:color w:val="1F4E79" w:themeColor="accent5" w:themeShade="80"/>
          <w:sz w:val="26"/>
          <w:szCs w:val="26"/>
        </w:rPr>
        <w:t>ISTF 2024</w:t>
      </w:r>
      <w:r w:rsidR="00765B1E">
        <w:rPr>
          <w:rFonts w:eastAsia="Times New Roman" w:cstheme="minorHAnsi"/>
          <w:b/>
          <w:bCs/>
          <w:color w:val="1F4E79" w:themeColor="accent5" w:themeShade="80"/>
          <w:sz w:val="26"/>
          <w:szCs w:val="26"/>
          <w:lang w:val="el-GR"/>
        </w:rPr>
        <w:t xml:space="preserve"> στ</w:t>
      </w:r>
      <w:r w:rsidR="00FB625D" w:rsidRPr="00FB625D">
        <w:rPr>
          <w:rFonts w:eastAsia="Times New Roman" w:cstheme="minorHAnsi"/>
          <w:b/>
          <w:bCs/>
          <w:color w:val="1F4E79" w:themeColor="accent5" w:themeShade="80"/>
          <w:sz w:val="26"/>
          <w:szCs w:val="26"/>
          <w:lang w:val="el-GR"/>
        </w:rPr>
        <w:t>η Ρόδο</w:t>
      </w:r>
    </w:p>
    <w:p w14:paraId="2C45B975" w14:textId="77777777" w:rsidR="00350A2E" w:rsidRPr="00350A2E" w:rsidRDefault="00350A2E" w:rsidP="000C21E8">
      <w:pPr>
        <w:spacing w:after="0" w:line="276" w:lineRule="auto"/>
        <w:jc w:val="center"/>
        <w:rPr>
          <w:rFonts w:eastAsia="Times New Roman" w:cstheme="minorHAnsi"/>
          <w:b/>
          <w:bCs/>
          <w:color w:val="1F4E79" w:themeColor="accent5" w:themeShade="80"/>
          <w:sz w:val="26"/>
          <w:szCs w:val="26"/>
        </w:rPr>
      </w:pPr>
    </w:p>
    <w:p w14:paraId="59B6833D" w14:textId="42561FEE" w:rsidR="00E63050" w:rsidRPr="00E60956" w:rsidRDefault="00C7328F" w:rsidP="009D6A04">
      <w:pPr>
        <w:spacing w:after="0" w:line="240" w:lineRule="auto"/>
        <w:jc w:val="center"/>
        <w:rPr>
          <w:rFonts w:eastAsia="Times New Roman" w:cstheme="minorHAnsi"/>
          <w:b/>
          <w:bCs/>
          <w:color w:val="1F4E79" w:themeColor="accent5" w:themeShade="80"/>
          <w:sz w:val="24"/>
          <w:szCs w:val="24"/>
          <w:lang w:val="el-GR"/>
        </w:rPr>
      </w:pPr>
      <w:r>
        <w:rPr>
          <w:rFonts w:eastAsia="Times New Roman" w:cstheme="minorHAnsi"/>
          <w:b/>
          <w:bCs/>
          <w:noProof/>
          <w:color w:val="1F4E79" w:themeColor="accent5" w:themeShade="80"/>
          <w:sz w:val="26"/>
          <w:szCs w:val="26"/>
          <w:lang w:val="el-GR"/>
        </w:rPr>
        <w:drawing>
          <wp:inline distT="0" distB="0" distL="0" distR="0" wp14:anchorId="7D13B29E" wp14:editId="3E61762D">
            <wp:extent cx="2330903" cy="2330903"/>
            <wp:effectExtent l="0" t="0" r="0" b="0"/>
            <wp:docPr id="528449867" name="Picture 1" descr="A blurry image of wate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9867" name="Picture 1" descr="A blurry image of water and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2380" cy="2332380"/>
                    </a:xfrm>
                    <a:prstGeom prst="rect">
                      <a:avLst/>
                    </a:prstGeom>
                  </pic:spPr>
                </pic:pic>
              </a:graphicData>
            </a:graphic>
          </wp:inline>
        </w:drawing>
      </w:r>
      <w:r w:rsidR="00E60956" w:rsidRPr="00E60956">
        <w:rPr>
          <w:rFonts w:eastAsia="Times New Roman" w:cstheme="minorHAnsi"/>
          <w:b/>
          <w:bCs/>
          <w:color w:val="1F4E79" w:themeColor="accent5" w:themeShade="80"/>
          <w:sz w:val="26"/>
          <w:szCs w:val="26"/>
          <w:lang w:val="el-GR"/>
        </w:rPr>
        <w:t xml:space="preserve"> </w:t>
      </w:r>
    </w:p>
    <w:bookmarkEnd w:id="0"/>
    <w:p w14:paraId="6A15EAA3" w14:textId="77777777" w:rsidR="00C31A1C" w:rsidRPr="00C31A1C" w:rsidRDefault="00C31A1C" w:rsidP="00C31A1C">
      <w:pPr>
        <w:spacing w:after="0" w:line="240" w:lineRule="auto"/>
        <w:jc w:val="both"/>
        <w:rPr>
          <w:rFonts w:eastAsia="Times New Roman" w:cstheme="minorHAnsi"/>
        </w:rPr>
      </w:pPr>
    </w:p>
    <w:p w14:paraId="51842454" w14:textId="77777777" w:rsidR="00AA70D5" w:rsidRDefault="00AA70D5" w:rsidP="004B1789">
      <w:pPr>
        <w:spacing w:after="0" w:line="240" w:lineRule="auto"/>
        <w:jc w:val="both"/>
        <w:rPr>
          <w:rFonts w:eastAsia="Times New Roman" w:cstheme="minorHAnsi"/>
          <w:lang w:val="el-GR"/>
        </w:rPr>
      </w:pPr>
    </w:p>
    <w:p w14:paraId="06039E54" w14:textId="187EDA81" w:rsidR="00117D7A" w:rsidRPr="004B1789" w:rsidRDefault="00765B1E" w:rsidP="00117D7A">
      <w:pPr>
        <w:spacing w:after="0" w:line="240" w:lineRule="auto"/>
        <w:jc w:val="both"/>
        <w:rPr>
          <w:rFonts w:eastAsia="Times New Roman" w:cstheme="minorHAnsi"/>
        </w:rPr>
      </w:pPr>
      <w:r w:rsidRPr="00765B1E">
        <w:rPr>
          <w:rFonts w:eastAsia="Times New Roman" w:cstheme="minorHAnsi"/>
          <w:lang w:val="el-GR"/>
        </w:rPr>
        <w:t xml:space="preserve">Το </w:t>
      </w:r>
      <w:r w:rsidRPr="005B0332">
        <w:rPr>
          <w:rFonts w:eastAsia="Times New Roman" w:cstheme="minorHAnsi"/>
          <w:b/>
          <w:bCs/>
          <w:lang w:val="el-GR"/>
        </w:rPr>
        <w:t>Τμήμα Διαχείρισης Λιμένων και Ναυτιλίας</w:t>
      </w:r>
      <w:r w:rsidRPr="00765B1E">
        <w:rPr>
          <w:rFonts w:eastAsia="Times New Roman" w:cstheme="minorHAnsi"/>
          <w:lang w:val="el-GR"/>
        </w:rPr>
        <w:t xml:space="preserve"> </w:t>
      </w:r>
      <w:r w:rsidR="00117D7A" w:rsidRPr="00117D7A">
        <w:rPr>
          <w:rFonts w:eastAsia="Times New Roman" w:cstheme="minorHAnsi"/>
          <w:b/>
          <w:bCs/>
          <w:lang w:val="el-GR"/>
        </w:rPr>
        <w:t>του Ε</w:t>
      </w:r>
      <w:r w:rsidR="000D0AF7">
        <w:rPr>
          <w:rFonts w:eastAsia="Times New Roman" w:cstheme="minorHAnsi"/>
          <w:b/>
          <w:bCs/>
          <w:lang w:val="el-GR"/>
        </w:rPr>
        <w:t>θνικού και Καποδιστριακού Πανεπιστημίου Αθηνών</w:t>
      </w:r>
      <w:r w:rsidR="00117D7A">
        <w:rPr>
          <w:rFonts w:eastAsia="Times New Roman" w:cstheme="minorHAnsi"/>
          <w:lang w:val="el-GR"/>
        </w:rPr>
        <w:t xml:space="preserve"> </w:t>
      </w:r>
      <w:r>
        <w:rPr>
          <w:rFonts w:eastAsia="Times New Roman" w:cstheme="minorHAnsi"/>
          <w:lang w:val="el-GR"/>
        </w:rPr>
        <w:t xml:space="preserve">θέτει υπό την αιγίδα του </w:t>
      </w:r>
      <w:r w:rsidRPr="00765B1E">
        <w:rPr>
          <w:rFonts w:eastAsia="Times New Roman" w:cstheme="minorHAnsi"/>
          <w:lang w:val="el-GR"/>
        </w:rPr>
        <w:t>το</w:t>
      </w:r>
      <w:r>
        <w:rPr>
          <w:rFonts w:eastAsia="Times New Roman" w:cstheme="minorHAnsi"/>
          <w:lang w:val="el-GR"/>
        </w:rPr>
        <w:t xml:space="preserve"> </w:t>
      </w:r>
      <w:r w:rsidRPr="00765B1E">
        <w:rPr>
          <w:rFonts w:eastAsia="Times New Roman" w:cstheme="minorHAnsi"/>
          <w:lang w:val="el-GR"/>
        </w:rPr>
        <w:t xml:space="preserve">Διεθνές Φεστιβάλ Θαλάσσιου Τουρισμού </w:t>
      </w:r>
      <w:r w:rsidRPr="00765B1E">
        <w:rPr>
          <w:rFonts w:eastAsia="Times New Roman" w:cstheme="minorHAnsi"/>
        </w:rPr>
        <w:t>ISTF</w:t>
      </w:r>
      <w:r w:rsidRPr="00765B1E">
        <w:rPr>
          <w:rFonts w:eastAsia="Times New Roman" w:cstheme="minorHAnsi"/>
          <w:lang w:val="el-GR"/>
        </w:rPr>
        <w:t xml:space="preserve"> 2024 </w:t>
      </w:r>
      <w:r w:rsidR="00117D7A">
        <w:rPr>
          <w:rFonts w:eastAsia="Times New Roman" w:cstheme="minorHAnsi"/>
          <w:lang w:val="el-GR"/>
        </w:rPr>
        <w:t>στη Ρόδο.</w:t>
      </w:r>
      <w:r w:rsidR="00117D7A" w:rsidRPr="00117D7A">
        <w:rPr>
          <w:rFonts w:eastAsia="Times New Roman" w:cstheme="minorHAnsi"/>
          <w:lang w:val="el-GR"/>
        </w:rPr>
        <w:t xml:space="preserve"> </w:t>
      </w:r>
      <w:r w:rsidR="00117D7A">
        <w:rPr>
          <w:rFonts w:eastAsia="Times New Roman" w:cstheme="minorHAnsi"/>
          <w:lang w:val="el-GR"/>
        </w:rPr>
        <w:t xml:space="preserve">Το </w:t>
      </w:r>
      <w:r w:rsidR="00117D7A" w:rsidRPr="00D15E4B">
        <w:rPr>
          <w:rFonts w:eastAsia="Times New Roman" w:cstheme="minorHAnsi"/>
          <w:lang w:val="el-GR"/>
        </w:rPr>
        <w:t xml:space="preserve">Διεθνές Φεστιβάλ </w:t>
      </w:r>
      <w:r w:rsidR="00117D7A" w:rsidRPr="004B1789">
        <w:rPr>
          <w:rFonts w:eastAsia="Times New Roman" w:cstheme="minorHAnsi"/>
        </w:rPr>
        <w:t>συγκ</w:t>
      </w:r>
      <w:r w:rsidR="00117D7A">
        <w:rPr>
          <w:rFonts w:eastAsia="Times New Roman" w:cstheme="minorHAnsi"/>
          <w:lang w:val="el-GR"/>
        </w:rPr>
        <w:t>ε</w:t>
      </w:r>
      <w:r w:rsidR="00117D7A" w:rsidRPr="004B1789">
        <w:rPr>
          <w:rFonts w:eastAsia="Times New Roman" w:cstheme="minorHAnsi"/>
        </w:rPr>
        <w:t>ντρ</w:t>
      </w:r>
      <w:r w:rsidR="00117D7A">
        <w:rPr>
          <w:rFonts w:eastAsia="Times New Roman" w:cstheme="minorHAnsi"/>
          <w:lang w:val="el-GR"/>
        </w:rPr>
        <w:t xml:space="preserve">ώνει </w:t>
      </w:r>
      <w:r w:rsidR="00117D7A" w:rsidRPr="004B1789">
        <w:rPr>
          <w:rFonts w:eastAsia="Times New Roman" w:cstheme="minorHAnsi"/>
        </w:rPr>
        <w:t>κορυφαίους ειδικούς και επαγγελματίες του κλάδου</w:t>
      </w:r>
      <w:r w:rsidR="0057723A">
        <w:rPr>
          <w:rFonts w:eastAsia="Times New Roman" w:cstheme="minorHAnsi"/>
          <w:lang w:val="el-GR"/>
        </w:rPr>
        <w:t xml:space="preserve"> θαλάσσιου τουρισμού,</w:t>
      </w:r>
      <w:r w:rsidR="00117D7A" w:rsidRPr="004B1789">
        <w:rPr>
          <w:rFonts w:eastAsia="Times New Roman" w:cstheme="minorHAnsi"/>
        </w:rPr>
        <w:t xml:space="preserve"> προβάλλοντας τη σημασία της βιώσιμης ανάπτυξης και της καινοτομίας στον </w:t>
      </w:r>
      <w:r w:rsidR="0057723A">
        <w:rPr>
          <w:rFonts w:eastAsia="Times New Roman" w:cstheme="minorHAnsi"/>
          <w:lang w:val="el-GR"/>
        </w:rPr>
        <w:t>δυναμικό αυτό κλάδο που έχει ιδιαίτερη σημασία για την εγχώρια οικονομία</w:t>
      </w:r>
      <w:r w:rsidR="00117D7A" w:rsidRPr="004B1789">
        <w:rPr>
          <w:rFonts w:eastAsia="Times New Roman" w:cstheme="minorHAnsi"/>
        </w:rPr>
        <w:t>.</w:t>
      </w:r>
    </w:p>
    <w:p w14:paraId="4204394D" w14:textId="53DDB396" w:rsidR="00117D7A" w:rsidRPr="0057723A" w:rsidRDefault="00117D7A" w:rsidP="004B1789">
      <w:pPr>
        <w:spacing w:after="0" w:line="240" w:lineRule="auto"/>
        <w:jc w:val="both"/>
        <w:rPr>
          <w:rFonts w:eastAsia="Times New Roman" w:cstheme="minorHAnsi"/>
        </w:rPr>
      </w:pPr>
    </w:p>
    <w:p w14:paraId="37EC9A47" w14:textId="402060CC" w:rsidR="00D15E4B" w:rsidRDefault="000D0AF7" w:rsidP="004B1789">
      <w:pPr>
        <w:spacing w:after="0" w:line="240" w:lineRule="auto"/>
        <w:jc w:val="both"/>
        <w:rPr>
          <w:rFonts w:eastAsia="Times New Roman" w:cstheme="minorHAnsi"/>
          <w:lang w:val="el-GR"/>
        </w:rPr>
      </w:pPr>
      <w:r w:rsidRPr="000D0AF7">
        <w:rPr>
          <w:rFonts w:eastAsia="Times New Roman" w:cstheme="minorHAnsi"/>
        </w:rPr>
        <w:t xml:space="preserve">Το Διεθνές Φεστιβάλ Θαλάσσιου Τουρισμού ISTF 2024 </w:t>
      </w:r>
      <w:r w:rsidR="004B1789" w:rsidRPr="004B1789">
        <w:rPr>
          <w:rFonts w:eastAsia="Times New Roman" w:cstheme="minorHAnsi"/>
        </w:rPr>
        <w:t>διεξήχθη στη Ρόδο</w:t>
      </w:r>
      <w:r>
        <w:rPr>
          <w:rFonts w:eastAsia="Times New Roman" w:cstheme="minorHAnsi"/>
          <w:lang w:val="el-GR"/>
        </w:rPr>
        <w:t>,</w:t>
      </w:r>
      <w:r w:rsidR="004B1789" w:rsidRPr="004B1789">
        <w:rPr>
          <w:rFonts w:eastAsia="Times New Roman" w:cstheme="minorHAnsi"/>
        </w:rPr>
        <w:t xml:space="preserve"> </w:t>
      </w:r>
      <w:r w:rsidR="00765B1E">
        <w:rPr>
          <w:rFonts w:eastAsia="Times New Roman" w:cstheme="minorHAnsi"/>
          <w:lang w:val="el-GR"/>
        </w:rPr>
        <w:t xml:space="preserve">την περίοδο </w:t>
      </w:r>
      <w:r w:rsidR="004B1789" w:rsidRPr="004B1789">
        <w:rPr>
          <w:rFonts w:eastAsia="Times New Roman" w:cstheme="minorHAnsi"/>
        </w:rPr>
        <w:t>25</w:t>
      </w:r>
      <w:r w:rsidR="00765B1E">
        <w:rPr>
          <w:rFonts w:eastAsia="Times New Roman" w:cstheme="minorHAnsi"/>
          <w:lang w:val="el-GR"/>
        </w:rPr>
        <w:t xml:space="preserve"> - </w:t>
      </w:r>
      <w:r w:rsidR="004B1789" w:rsidRPr="004B1789">
        <w:rPr>
          <w:rFonts w:eastAsia="Times New Roman" w:cstheme="minorHAnsi"/>
        </w:rPr>
        <w:t>28 Οκτωβρίου 2024</w:t>
      </w:r>
      <w:r w:rsidR="00D15E4B">
        <w:rPr>
          <w:rFonts w:eastAsia="Times New Roman" w:cstheme="minorHAnsi"/>
          <w:lang w:val="el-GR"/>
        </w:rPr>
        <w:t xml:space="preserve">, </w:t>
      </w:r>
      <w:r>
        <w:rPr>
          <w:rFonts w:eastAsia="Times New Roman" w:cstheme="minorHAnsi"/>
          <w:lang w:val="el-GR"/>
        </w:rPr>
        <w:t>με τη δυναμική συ</w:t>
      </w:r>
      <w:r w:rsidR="005B0332" w:rsidRPr="00765B1E">
        <w:rPr>
          <w:rFonts w:eastAsia="Times New Roman" w:cstheme="minorHAnsi"/>
          <w:lang w:val="el-GR"/>
        </w:rPr>
        <w:t>μμετ</w:t>
      </w:r>
      <w:r>
        <w:rPr>
          <w:rFonts w:eastAsia="Times New Roman" w:cstheme="minorHAnsi"/>
          <w:lang w:val="el-GR"/>
        </w:rPr>
        <w:t xml:space="preserve">οχή </w:t>
      </w:r>
      <w:r w:rsidR="00D15E4B">
        <w:rPr>
          <w:rFonts w:eastAsia="Times New Roman" w:cstheme="minorHAnsi"/>
          <w:lang w:val="el-GR"/>
        </w:rPr>
        <w:t>δύο Καθηγητ</w:t>
      </w:r>
      <w:r>
        <w:rPr>
          <w:rFonts w:eastAsia="Times New Roman" w:cstheme="minorHAnsi"/>
          <w:lang w:val="el-GR"/>
        </w:rPr>
        <w:t xml:space="preserve">ών </w:t>
      </w:r>
      <w:r w:rsidR="00D15E4B">
        <w:rPr>
          <w:rFonts w:eastAsia="Times New Roman" w:cstheme="minorHAnsi"/>
          <w:lang w:val="el-GR"/>
        </w:rPr>
        <w:t>του</w:t>
      </w:r>
      <w:r>
        <w:rPr>
          <w:rFonts w:eastAsia="Times New Roman" w:cstheme="minorHAnsi"/>
          <w:lang w:val="el-GR"/>
        </w:rPr>
        <w:t xml:space="preserve"> Τμήματος Διαχείριση</w:t>
      </w:r>
      <w:r w:rsidR="0057723A">
        <w:rPr>
          <w:rFonts w:eastAsia="Times New Roman" w:cstheme="minorHAnsi"/>
          <w:lang w:val="el-GR"/>
        </w:rPr>
        <w:t>ς</w:t>
      </w:r>
      <w:r>
        <w:rPr>
          <w:rFonts w:eastAsia="Times New Roman" w:cstheme="minorHAnsi"/>
          <w:lang w:val="el-GR"/>
        </w:rPr>
        <w:t xml:space="preserve"> Λιμένων και Ναυτιλίας</w:t>
      </w:r>
      <w:r w:rsidR="0057723A">
        <w:rPr>
          <w:rFonts w:eastAsia="Times New Roman" w:cstheme="minorHAnsi"/>
          <w:lang w:val="el-GR"/>
        </w:rPr>
        <w:t xml:space="preserve"> του ΕΚΠΑ</w:t>
      </w:r>
      <w:r>
        <w:rPr>
          <w:rFonts w:eastAsia="Times New Roman" w:cstheme="minorHAnsi"/>
          <w:lang w:val="el-GR"/>
        </w:rPr>
        <w:t>,</w:t>
      </w:r>
      <w:r w:rsidR="00D15E4B">
        <w:rPr>
          <w:rFonts w:eastAsia="Times New Roman" w:cstheme="minorHAnsi"/>
          <w:lang w:val="el-GR"/>
        </w:rPr>
        <w:t xml:space="preserve"> το</w:t>
      </w:r>
      <w:r>
        <w:rPr>
          <w:rFonts w:eastAsia="Times New Roman" w:cstheme="minorHAnsi"/>
          <w:lang w:val="el-GR"/>
        </w:rPr>
        <w:t>υ</w:t>
      </w:r>
      <w:r w:rsidR="00D15E4B">
        <w:rPr>
          <w:rFonts w:eastAsia="Times New Roman" w:cstheme="minorHAnsi"/>
          <w:lang w:val="el-GR"/>
        </w:rPr>
        <w:t xml:space="preserve"> </w:t>
      </w:r>
      <w:r w:rsidR="00D15E4B" w:rsidRPr="00D15E4B">
        <w:rPr>
          <w:rFonts w:eastAsia="Times New Roman" w:cstheme="minorHAnsi"/>
          <w:b/>
          <w:bCs/>
          <w:lang w:val="el-GR"/>
        </w:rPr>
        <w:t xml:space="preserve">κ. Μιχάλη Τσατσαρώνη </w:t>
      </w:r>
      <w:r w:rsidR="00D15E4B">
        <w:rPr>
          <w:rFonts w:eastAsia="Times New Roman" w:cstheme="minorHAnsi"/>
          <w:lang w:val="el-GR"/>
        </w:rPr>
        <w:t>και το</w:t>
      </w:r>
      <w:r>
        <w:rPr>
          <w:rFonts w:eastAsia="Times New Roman" w:cstheme="minorHAnsi"/>
          <w:lang w:val="el-GR"/>
        </w:rPr>
        <w:t>υ</w:t>
      </w:r>
      <w:r w:rsidR="00D15E4B">
        <w:rPr>
          <w:rFonts w:eastAsia="Times New Roman" w:cstheme="minorHAnsi"/>
          <w:lang w:val="el-GR"/>
        </w:rPr>
        <w:t xml:space="preserve"> </w:t>
      </w:r>
      <w:r w:rsidR="00D15E4B" w:rsidRPr="00D15E4B">
        <w:rPr>
          <w:rFonts w:eastAsia="Times New Roman" w:cstheme="minorHAnsi"/>
          <w:b/>
          <w:bCs/>
          <w:lang w:val="el-GR"/>
        </w:rPr>
        <w:t>κ. Γεώργιο</w:t>
      </w:r>
      <w:r>
        <w:rPr>
          <w:rFonts w:eastAsia="Times New Roman" w:cstheme="minorHAnsi"/>
          <w:b/>
          <w:bCs/>
          <w:lang w:val="el-GR"/>
        </w:rPr>
        <w:t>υ</w:t>
      </w:r>
      <w:r w:rsidR="00D15E4B" w:rsidRPr="00D15E4B">
        <w:rPr>
          <w:rFonts w:eastAsia="Times New Roman" w:cstheme="minorHAnsi"/>
          <w:b/>
          <w:bCs/>
          <w:lang w:val="el-GR"/>
        </w:rPr>
        <w:t xml:space="preserve"> Βαγγέλα</w:t>
      </w:r>
      <w:r w:rsidR="00D15E4B">
        <w:rPr>
          <w:rFonts w:eastAsia="Times New Roman" w:cstheme="minorHAnsi"/>
          <w:lang w:val="el-GR"/>
        </w:rPr>
        <w:t>.</w:t>
      </w:r>
    </w:p>
    <w:p w14:paraId="64B6BE36" w14:textId="77777777" w:rsidR="004B1789" w:rsidRPr="000D0AF7" w:rsidRDefault="004B1789" w:rsidP="004B1789">
      <w:pPr>
        <w:spacing w:after="0" w:line="240" w:lineRule="auto"/>
        <w:jc w:val="both"/>
        <w:rPr>
          <w:rFonts w:eastAsia="Times New Roman" w:cstheme="minorHAnsi"/>
          <w:lang w:val="el-GR"/>
        </w:rPr>
      </w:pPr>
    </w:p>
    <w:p w14:paraId="51AC08EA" w14:textId="22A0D5C0" w:rsidR="004B1789" w:rsidRPr="004B1789" w:rsidRDefault="004B1789" w:rsidP="004B1789">
      <w:pPr>
        <w:spacing w:after="0" w:line="240" w:lineRule="auto"/>
        <w:jc w:val="both"/>
        <w:rPr>
          <w:rFonts w:eastAsia="Times New Roman" w:cstheme="minorHAnsi"/>
        </w:rPr>
      </w:pPr>
      <w:r w:rsidRPr="004B1789">
        <w:rPr>
          <w:rFonts w:eastAsia="Times New Roman" w:cstheme="minorHAnsi"/>
        </w:rPr>
        <w:t xml:space="preserve">Στα πλαίσια των Open Air Σεμιναρίων, </w:t>
      </w:r>
      <w:r w:rsidR="005B0332">
        <w:rPr>
          <w:rFonts w:eastAsia="Times New Roman" w:cstheme="minorHAnsi"/>
          <w:lang w:val="el-GR"/>
        </w:rPr>
        <w:t xml:space="preserve">οι </w:t>
      </w:r>
      <w:r w:rsidRPr="004B1789">
        <w:rPr>
          <w:rFonts w:eastAsia="Times New Roman" w:cstheme="minorHAnsi"/>
        </w:rPr>
        <w:t xml:space="preserve">δύο διακεκριμένοι </w:t>
      </w:r>
      <w:r w:rsidR="005B0332">
        <w:rPr>
          <w:rFonts w:eastAsia="Times New Roman" w:cstheme="minorHAnsi"/>
          <w:lang w:val="el-GR"/>
        </w:rPr>
        <w:t>Κ</w:t>
      </w:r>
      <w:r w:rsidRPr="004B1789">
        <w:rPr>
          <w:rFonts w:eastAsia="Times New Roman" w:cstheme="minorHAnsi"/>
        </w:rPr>
        <w:t xml:space="preserve">αθηγητές παρουσίασαν τις τελευταίες εξελίξεις και προκλήσεις στον τομέα της βιώσιμης ανάπτυξης </w:t>
      </w:r>
      <w:r w:rsidR="005B0332">
        <w:rPr>
          <w:rFonts w:eastAsia="Times New Roman" w:cstheme="minorHAnsi"/>
          <w:lang w:val="el-GR"/>
        </w:rPr>
        <w:t xml:space="preserve">στο πεδίο </w:t>
      </w:r>
      <w:r w:rsidRPr="004B1789">
        <w:rPr>
          <w:rFonts w:eastAsia="Times New Roman" w:cstheme="minorHAnsi"/>
        </w:rPr>
        <w:t>του θαλάσσιου τουρισμού</w:t>
      </w:r>
      <w:r w:rsidR="005B0332">
        <w:rPr>
          <w:rFonts w:eastAsia="Times New Roman" w:cstheme="minorHAnsi"/>
          <w:lang w:val="el-GR"/>
        </w:rPr>
        <w:t>, ενός τομέα με εξαιρετικά επίκαιρο οικονομικό, κοινωνικό και περιβαλλοντικό ενδιαφέρον, ιδιαιτέρως για την ελληνική οικονομία</w:t>
      </w:r>
      <w:r w:rsidRPr="004B1789">
        <w:rPr>
          <w:rFonts w:eastAsia="Times New Roman" w:cstheme="minorHAnsi"/>
        </w:rPr>
        <w:t>.</w:t>
      </w:r>
    </w:p>
    <w:p w14:paraId="4FDED70B" w14:textId="77777777" w:rsidR="004B1789" w:rsidRPr="004B1789" w:rsidRDefault="004B1789" w:rsidP="004B1789">
      <w:pPr>
        <w:spacing w:after="0" w:line="240" w:lineRule="auto"/>
        <w:jc w:val="both"/>
        <w:rPr>
          <w:rFonts w:eastAsia="Times New Roman" w:cstheme="minorHAnsi"/>
        </w:rPr>
      </w:pPr>
    </w:p>
    <w:p w14:paraId="4DB38960" w14:textId="42E0363E" w:rsidR="00C31A1C" w:rsidRDefault="004B1789" w:rsidP="004B1789">
      <w:pPr>
        <w:spacing w:after="0" w:line="240" w:lineRule="auto"/>
        <w:jc w:val="both"/>
        <w:rPr>
          <w:rFonts w:eastAsia="Times New Roman" w:cstheme="minorHAnsi"/>
          <w:lang w:val="el-GR"/>
        </w:rPr>
      </w:pPr>
      <w:r w:rsidRPr="004B1789">
        <w:rPr>
          <w:rFonts w:eastAsia="Times New Roman" w:cstheme="minorHAnsi"/>
        </w:rPr>
        <w:lastRenderedPageBreak/>
        <w:t xml:space="preserve">Ο </w:t>
      </w:r>
      <w:r w:rsidR="005B0332" w:rsidRPr="005B0332">
        <w:rPr>
          <w:rFonts w:eastAsia="Times New Roman" w:cstheme="minorHAnsi"/>
          <w:b/>
          <w:bCs/>
          <w:lang w:val="el-GR"/>
        </w:rPr>
        <w:t xml:space="preserve">κ. </w:t>
      </w:r>
      <w:proofErr w:type="spellStart"/>
      <w:r w:rsidRPr="004B1789">
        <w:rPr>
          <w:rFonts w:eastAsia="Times New Roman" w:cstheme="minorHAnsi"/>
          <w:b/>
          <w:bCs/>
        </w:rPr>
        <w:t>Μιχάλης</w:t>
      </w:r>
      <w:proofErr w:type="spellEnd"/>
      <w:r w:rsidRPr="004B1789">
        <w:rPr>
          <w:rFonts w:eastAsia="Times New Roman" w:cstheme="minorHAnsi"/>
          <w:b/>
          <w:bCs/>
        </w:rPr>
        <w:t xml:space="preserve"> </w:t>
      </w:r>
      <w:proofErr w:type="spellStart"/>
      <w:r w:rsidRPr="004B1789">
        <w:rPr>
          <w:rFonts w:eastAsia="Times New Roman" w:cstheme="minorHAnsi"/>
          <w:b/>
          <w:bCs/>
        </w:rPr>
        <w:t>Τσ</w:t>
      </w:r>
      <w:proofErr w:type="spellEnd"/>
      <w:r w:rsidRPr="004B1789">
        <w:rPr>
          <w:rFonts w:eastAsia="Times New Roman" w:cstheme="minorHAnsi"/>
          <w:b/>
          <w:bCs/>
        </w:rPr>
        <w:t>ατσαρώνης</w:t>
      </w:r>
      <w:r w:rsidRPr="004B1789">
        <w:rPr>
          <w:rFonts w:eastAsia="Times New Roman" w:cstheme="minorHAnsi"/>
        </w:rPr>
        <w:t xml:space="preserve">, </w:t>
      </w:r>
      <w:r w:rsidR="00A07776">
        <w:rPr>
          <w:rFonts w:eastAsia="Times New Roman" w:cstheme="minorHAnsi"/>
          <w:lang w:val="el-GR"/>
        </w:rPr>
        <w:t>Ε</w:t>
      </w:r>
      <w:r w:rsidRPr="004B1789">
        <w:rPr>
          <w:rFonts w:eastAsia="Times New Roman" w:cstheme="minorHAnsi"/>
        </w:rPr>
        <w:t>π</w:t>
      </w:r>
      <w:proofErr w:type="spellStart"/>
      <w:r w:rsidRPr="004B1789">
        <w:rPr>
          <w:rFonts w:eastAsia="Times New Roman" w:cstheme="minorHAnsi"/>
        </w:rPr>
        <w:t>ίκουρος</w:t>
      </w:r>
      <w:proofErr w:type="spellEnd"/>
      <w:r w:rsidRPr="004B1789">
        <w:rPr>
          <w:rFonts w:eastAsia="Times New Roman" w:cstheme="minorHAnsi"/>
        </w:rPr>
        <w:t xml:space="preserve"> </w:t>
      </w:r>
      <w:r w:rsidR="005B0332">
        <w:rPr>
          <w:rFonts w:eastAsia="Times New Roman" w:cstheme="minorHAnsi"/>
          <w:lang w:val="el-GR"/>
        </w:rPr>
        <w:t>Κ</w:t>
      </w:r>
      <w:r w:rsidRPr="004B1789">
        <w:rPr>
          <w:rFonts w:eastAsia="Times New Roman" w:cstheme="minorHAnsi"/>
        </w:rPr>
        <w:t>α</w:t>
      </w:r>
      <w:proofErr w:type="spellStart"/>
      <w:r w:rsidRPr="004B1789">
        <w:rPr>
          <w:rFonts w:eastAsia="Times New Roman" w:cstheme="minorHAnsi"/>
        </w:rPr>
        <w:t>θηγητής</w:t>
      </w:r>
      <w:proofErr w:type="spellEnd"/>
      <w:r w:rsidRPr="004B1789">
        <w:rPr>
          <w:rFonts w:eastAsia="Times New Roman" w:cstheme="minorHAnsi"/>
        </w:rPr>
        <w:t xml:space="preserve"> </w:t>
      </w:r>
      <w:r w:rsidR="00117D7A">
        <w:rPr>
          <w:rFonts w:eastAsia="Times New Roman" w:cstheme="minorHAnsi"/>
          <w:lang w:val="el-GR"/>
        </w:rPr>
        <w:t xml:space="preserve">του </w:t>
      </w:r>
      <w:r w:rsidR="00117D7A" w:rsidRPr="00D37A87">
        <w:rPr>
          <w:rFonts w:eastAsia="Times New Roman" w:cstheme="minorHAnsi"/>
          <w:lang w:val="el-GR"/>
        </w:rPr>
        <w:t>Τμήματος Διαχείρισης Λιμένων και Ναυτιλίας</w:t>
      </w:r>
      <w:r w:rsidR="000D0AF7">
        <w:rPr>
          <w:rFonts w:eastAsia="Times New Roman" w:cstheme="minorHAnsi"/>
          <w:b/>
          <w:bCs/>
          <w:lang w:val="el-GR"/>
        </w:rPr>
        <w:t xml:space="preserve"> </w:t>
      </w:r>
      <w:r w:rsidRPr="004B1789">
        <w:rPr>
          <w:rFonts w:eastAsia="Times New Roman" w:cstheme="minorHAnsi"/>
        </w:rPr>
        <w:t xml:space="preserve">και </w:t>
      </w:r>
      <w:r w:rsidR="00A07776">
        <w:rPr>
          <w:rFonts w:eastAsia="Times New Roman" w:cstheme="minorHAnsi"/>
          <w:lang w:val="el-GR"/>
        </w:rPr>
        <w:t>Α</w:t>
      </w:r>
      <w:proofErr w:type="spellStart"/>
      <w:r w:rsidRPr="004B1789">
        <w:rPr>
          <w:rFonts w:eastAsia="Times New Roman" w:cstheme="minorHAnsi"/>
        </w:rPr>
        <w:t>ντι</w:t>
      </w:r>
      <w:proofErr w:type="spellEnd"/>
      <w:r w:rsidRPr="004B1789">
        <w:rPr>
          <w:rFonts w:eastAsia="Times New Roman" w:cstheme="minorHAnsi"/>
        </w:rPr>
        <w:t xml:space="preserve">πρόεδρος </w:t>
      </w:r>
      <w:proofErr w:type="spellStart"/>
      <w:r w:rsidRPr="004B1789">
        <w:rPr>
          <w:rFonts w:eastAsia="Times New Roman" w:cstheme="minorHAnsi"/>
        </w:rPr>
        <w:t>του</w:t>
      </w:r>
      <w:proofErr w:type="spellEnd"/>
      <w:r w:rsidRPr="004B1789">
        <w:rPr>
          <w:rFonts w:eastAsia="Times New Roman" w:cstheme="minorHAnsi"/>
        </w:rPr>
        <w:t xml:space="preserve"> </w:t>
      </w:r>
      <w:proofErr w:type="spellStart"/>
      <w:r w:rsidRPr="004B1789">
        <w:rPr>
          <w:rFonts w:eastAsia="Times New Roman" w:cstheme="minorHAnsi"/>
        </w:rPr>
        <w:t>Λιμενικού</w:t>
      </w:r>
      <w:proofErr w:type="spellEnd"/>
      <w:r w:rsidRPr="004B1789">
        <w:rPr>
          <w:rFonts w:eastAsia="Times New Roman" w:cstheme="minorHAnsi"/>
        </w:rPr>
        <w:t xml:space="preserve"> Τα</w:t>
      </w:r>
      <w:proofErr w:type="spellStart"/>
      <w:r w:rsidRPr="004B1789">
        <w:rPr>
          <w:rFonts w:eastAsia="Times New Roman" w:cstheme="minorHAnsi"/>
        </w:rPr>
        <w:t>μείου</w:t>
      </w:r>
      <w:proofErr w:type="spellEnd"/>
      <w:r w:rsidRPr="004B1789">
        <w:rPr>
          <w:rFonts w:eastAsia="Times New Roman" w:cstheme="minorHAnsi"/>
        </w:rPr>
        <w:t xml:space="preserve"> </w:t>
      </w:r>
      <w:proofErr w:type="spellStart"/>
      <w:r w:rsidRPr="004B1789">
        <w:rPr>
          <w:rFonts w:eastAsia="Times New Roman" w:cstheme="minorHAnsi"/>
        </w:rPr>
        <w:t>Χίου</w:t>
      </w:r>
      <w:proofErr w:type="spellEnd"/>
      <w:r w:rsidRPr="004B1789">
        <w:rPr>
          <w:rFonts w:eastAsia="Times New Roman" w:cstheme="minorHAnsi"/>
        </w:rPr>
        <w:t xml:space="preserve">, </w:t>
      </w:r>
      <w:proofErr w:type="spellStart"/>
      <w:r w:rsidRPr="004B1789">
        <w:rPr>
          <w:rFonts w:eastAsia="Times New Roman" w:cstheme="minorHAnsi"/>
        </w:rPr>
        <w:t>τόνισε</w:t>
      </w:r>
      <w:proofErr w:type="spellEnd"/>
      <w:r w:rsidRPr="004B1789">
        <w:rPr>
          <w:rFonts w:eastAsia="Times New Roman" w:cstheme="minorHAnsi"/>
        </w:rPr>
        <w:t xml:space="preserve"> </w:t>
      </w:r>
      <w:proofErr w:type="spellStart"/>
      <w:r w:rsidRPr="004B1789">
        <w:rPr>
          <w:rFonts w:eastAsia="Times New Roman" w:cstheme="minorHAnsi"/>
        </w:rPr>
        <w:t>τη</w:t>
      </w:r>
      <w:proofErr w:type="spellEnd"/>
      <w:r w:rsidRPr="004B1789">
        <w:rPr>
          <w:rFonts w:eastAsia="Times New Roman" w:cstheme="minorHAnsi"/>
        </w:rPr>
        <w:t xml:space="preserve"> </w:t>
      </w:r>
      <w:proofErr w:type="spellStart"/>
      <w:r w:rsidRPr="004B1789">
        <w:rPr>
          <w:rFonts w:eastAsia="Times New Roman" w:cstheme="minorHAnsi"/>
        </w:rPr>
        <w:t>σημ</w:t>
      </w:r>
      <w:proofErr w:type="spellEnd"/>
      <w:r w:rsidRPr="004B1789">
        <w:rPr>
          <w:rFonts w:eastAsia="Times New Roman" w:cstheme="minorHAnsi"/>
        </w:rPr>
        <w:t xml:space="preserve">ασία </w:t>
      </w:r>
      <w:proofErr w:type="spellStart"/>
      <w:r w:rsidRPr="004B1789">
        <w:rPr>
          <w:rFonts w:eastAsia="Times New Roman" w:cstheme="minorHAnsi"/>
        </w:rPr>
        <w:t>της</w:t>
      </w:r>
      <w:proofErr w:type="spellEnd"/>
      <w:r w:rsidRPr="004B1789">
        <w:rPr>
          <w:rFonts w:eastAsia="Times New Roman" w:cstheme="minorHAnsi"/>
        </w:rPr>
        <w:t xml:space="preserve"> β</w:t>
      </w:r>
      <w:proofErr w:type="spellStart"/>
      <w:r w:rsidRPr="004B1789">
        <w:rPr>
          <w:rFonts w:eastAsia="Times New Roman" w:cstheme="minorHAnsi"/>
        </w:rPr>
        <w:t>ιωσιμότητ</w:t>
      </w:r>
      <w:proofErr w:type="spellEnd"/>
      <w:r w:rsidRPr="004B1789">
        <w:rPr>
          <w:rFonts w:eastAsia="Times New Roman" w:cstheme="minorHAnsi"/>
        </w:rPr>
        <w:t xml:space="preserve">ας </w:t>
      </w:r>
      <w:proofErr w:type="spellStart"/>
      <w:r w:rsidRPr="004B1789">
        <w:rPr>
          <w:rFonts w:eastAsia="Times New Roman" w:cstheme="minorHAnsi"/>
        </w:rPr>
        <w:t>των</w:t>
      </w:r>
      <w:proofErr w:type="spellEnd"/>
      <w:r w:rsidRPr="004B1789">
        <w:rPr>
          <w:rFonts w:eastAsia="Times New Roman" w:cstheme="minorHAnsi"/>
        </w:rPr>
        <w:t xml:space="preserve"> </w:t>
      </w:r>
      <w:proofErr w:type="spellStart"/>
      <w:r w:rsidRPr="004B1789">
        <w:rPr>
          <w:rFonts w:eastAsia="Times New Roman" w:cstheme="minorHAnsi"/>
        </w:rPr>
        <w:t>λιμένων</w:t>
      </w:r>
      <w:proofErr w:type="spellEnd"/>
      <w:r w:rsidRPr="004B1789">
        <w:rPr>
          <w:rFonts w:eastAsia="Times New Roman" w:cstheme="minorHAnsi"/>
        </w:rPr>
        <w:t xml:space="preserve"> και </w:t>
      </w:r>
      <w:proofErr w:type="spellStart"/>
      <w:r w:rsidRPr="004B1789">
        <w:rPr>
          <w:rFonts w:eastAsia="Times New Roman" w:cstheme="minorHAnsi"/>
        </w:rPr>
        <w:t>την</w:t>
      </w:r>
      <w:proofErr w:type="spellEnd"/>
      <w:r w:rsidRPr="004B1789">
        <w:rPr>
          <w:rFonts w:eastAsia="Times New Roman" w:cstheme="minorHAnsi"/>
        </w:rPr>
        <w:t xml:space="preserve"> α</w:t>
      </w:r>
      <w:proofErr w:type="spellStart"/>
      <w:r w:rsidRPr="004B1789">
        <w:rPr>
          <w:rFonts w:eastAsia="Times New Roman" w:cstheme="minorHAnsi"/>
        </w:rPr>
        <w:t>νάγκη</w:t>
      </w:r>
      <w:proofErr w:type="spellEnd"/>
      <w:r w:rsidRPr="004B1789">
        <w:rPr>
          <w:rFonts w:eastAsia="Times New Roman" w:cstheme="minorHAnsi"/>
        </w:rPr>
        <w:t xml:space="preserve"> </w:t>
      </w:r>
      <w:r w:rsidR="005B0332">
        <w:rPr>
          <w:rFonts w:eastAsia="Times New Roman" w:cstheme="minorHAnsi"/>
          <w:lang w:val="el-GR"/>
        </w:rPr>
        <w:t xml:space="preserve">θέσπισης </w:t>
      </w:r>
      <w:r w:rsidRPr="004B1789">
        <w:rPr>
          <w:rFonts w:eastAsia="Times New Roman" w:cstheme="minorHAnsi"/>
        </w:rPr>
        <w:t>κα</w:t>
      </w:r>
      <w:proofErr w:type="spellStart"/>
      <w:r w:rsidRPr="004B1789">
        <w:rPr>
          <w:rFonts w:eastAsia="Times New Roman" w:cstheme="minorHAnsi"/>
        </w:rPr>
        <w:t>νονισμ</w:t>
      </w:r>
      <w:r w:rsidR="00D37A87">
        <w:rPr>
          <w:rFonts w:eastAsia="Times New Roman" w:cstheme="minorHAnsi"/>
          <w:lang w:val="el-GR"/>
        </w:rPr>
        <w:t>ών</w:t>
      </w:r>
      <w:proofErr w:type="spellEnd"/>
      <w:r w:rsidR="00D37A87">
        <w:rPr>
          <w:rFonts w:eastAsia="Times New Roman" w:cstheme="minorHAnsi"/>
          <w:lang w:val="el-GR"/>
        </w:rPr>
        <w:t>,</w:t>
      </w:r>
      <w:r w:rsidR="00FA00DB">
        <w:rPr>
          <w:rFonts w:eastAsia="Times New Roman" w:cstheme="minorHAnsi"/>
          <w:lang w:val="el-GR"/>
        </w:rPr>
        <w:t xml:space="preserve"> καθώς και </w:t>
      </w:r>
      <w:r w:rsidR="0044365C">
        <w:rPr>
          <w:rFonts w:eastAsia="Times New Roman" w:cstheme="minorHAnsi"/>
          <w:lang w:val="el-GR"/>
        </w:rPr>
        <w:t xml:space="preserve">της </w:t>
      </w:r>
      <w:r w:rsidR="00FA00DB">
        <w:rPr>
          <w:rFonts w:eastAsia="Times New Roman" w:cstheme="minorHAnsi"/>
          <w:lang w:val="el-GR"/>
        </w:rPr>
        <w:t>υιοθέτησης</w:t>
      </w:r>
      <w:r w:rsidRPr="004B1789">
        <w:rPr>
          <w:rFonts w:eastAsia="Times New Roman" w:cstheme="minorHAnsi"/>
        </w:rPr>
        <w:t xml:space="preserve"> πράσιν</w:t>
      </w:r>
      <w:r w:rsidR="00FA00DB">
        <w:rPr>
          <w:rFonts w:eastAsia="Times New Roman" w:cstheme="minorHAnsi"/>
          <w:lang w:val="el-GR"/>
        </w:rPr>
        <w:t>ων</w:t>
      </w:r>
      <w:r w:rsidRPr="004B1789">
        <w:rPr>
          <w:rFonts w:eastAsia="Times New Roman" w:cstheme="minorHAnsi"/>
        </w:rPr>
        <w:t xml:space="preserve"> τεχνολογ</w:t>
      </w:r>
      <w:r w:rsidR="00FA00DB">
        <w:rPr>
          <w:rFonts w:eastAsia="Times New Roman" w:cstheme="minorHAnsi"/>
          <w:lang w:val="el-GR"/>
        </w:rPr>
        <w:t>ιών</w:t>
      </w:r>
      <w:r w:rsidRPr="004B1789">
        <w:rPr>
          <w:rFonts w:eastAsia="Times New Roman" w:cstheme="minorHAnsi"/>
        </w:rPr>
        <w:t>, σύμφωνα με την οδηγία CSRD και τις ESG</w:t>
      </w:r>
      <w:r w:rsidR="00434D5B">
        <w:rPr>
          <w:rFonts w:eastAsia="Times New Roman" w:cstheme="minorHAnsi"/>
          <w:lang w:val="el-GR"/>
        </w:rPr>
        <w:t xml:space="preserve"> (</w:t>
      </w:r>
      <w:r w:rsidR="00434D5B" w:rsidRPr="00DA7655">
        <w:rPr>
          <w:rFonts w:eastAsia="Times New Roman" w:cstheme="minorHAnsi"/>
          <w:b/>
          <w:bCs/>
        </w:rPr>
        <w:t>Environmenta</w:t>
      </w:r>
      <w:r w:rsidR="00DA7655" w:rsidRPr="00DA7655">
        <w:rPr>
          <w:rFonts w:eastAsia="Times New Roman" w:cstheme="minorHAnsi"/>
          <w:b/>
          <w:bCs/>
        </w:rPr>
        <w:t>l</w:t>
      </w:r>
      <w:r w:rsidR="00DA7655" w:rsidRPr="00DA7655">
        <w:rPr>
          <w:rFonts w:eastAsia="Times New Roman" w:cstheme="minorHAnsi"/>
          <w:b/>
          <w:bCs/>
          <w:lang w:val="el-GR"/>
        </w:rPr>
        <w:t xml:space="preserve"> – </w:t>
      </w:r>
      <w:r w:rsidR="00434D5B" w:rsidRPr="00DA7655">
        <w:rPr>
          <w:rFonts w:eastAsia="Times New Roman" w:cstheme="minorHAnsi"/>
          <w:b/>
          <w:bCs/>
        </w:rPr>
        <w:t>Social</w:t>
      </w:r>
      <w:r w:rsidR="00DA7655" w:rsidRPr="00DA7655">
        <w:rPr>
          <w:rFonts w:eastAsia="Times New Roman" w:cstheme="minorHAnsi"/>
          <w:b/>
          <w:bCs/>
          <w:lang w:val="el-GR"/>
        </w:rPr>
        <w:t xml:space="preserve"> - </w:t>
      </w:r>
      <w:r w:rsidR="00DA7655" w:rsidRPr="00DA7655">
        <w:rPr>
          <w:rFonts w:eastAsia="Times New Roman" w:cstheme="minorHAnsi"/>
          <w:b/>
          <w:bCs/>
        </w:rPr>
        <w:t>Governance</w:t>
      </w:r>
      <w:r w:rsidR="00DA7655" w:rsidRPr="00DA7655">
        <w:rPr>
          <w:rFonts w:eastAsia="Times New Roman" w:cstheme="minorHAnsi"/>
          <w:lang w:val="el-GR"/>
        </w:rPr>
        <w:t xml:space="preserve">) </w:t>
      </w:r>
      <w:r w:rsidR="00434D5B">
        <w:rPr>
          <w:rFonts w:eastAsia="Times New Roman" w:cstheme="minorHAnsi"/>
          <w:lang w:val="el-GR"/>
        </w:rPr>
        <w:t>διεθνείς πρακτικές</w:t>
      </w:r>
      <w:r w:rsidRPr="004B1789">
        <w:rPr>
          <w:rFonts w:eastAsia="Times New Roman" w:cstheme="minorHAnsi"/>
        </w:rPr>
        <w:t xml:space="preserve">. </w:t>
      </w:r>
      <w:r w:rsidR="00E10D65">
        <w:rPr>
          <w:rFonts w:eastAsia="Times New Roman" w:cstheme="minorHAnsi"/>
          <w:lang w:val="el-GR"/>
        </w:rPr>
        <w:t>Υ</w:t>
      </w:r>
      <w:r w:rsidRPr="004B1789">
        <w:rPr>
          <w:rFonts w:eastAsia="Times New Roman" w:cstheme="minorHAnsi"/>
        </w:rPr>
        <w:t>πογράμμισε</w:t>
      </w:r>
      <w:r w:rsidR="00BA74CB">
        <w:rPr>
          <w:rFonts w:eastAsia="Times New Roman" w:cstheme="minorHAnsi"/>
          <w:lang w:val="el-GR"/>
        </w:rPr>
        <w:t>,</w:t>
      </w:r>
      <w:r w:rsidRPr="004B1789">
        <w:rPr>
          <w:rFonts w:eastAsia="Times New Roman" w:cstheme="minorHAnsi"/>
        </w:rPr>
        <w:t xml:space="preserve"> </w:t>
      </w:r>
      <w:r w:rsidR="00BA74CB">
        <w:rPr>
          <w:rFonts w:eastAsia="Times New Roman" w:cstheme="minorHAnsi"/>
          <w:lang w:val="el-GR"/>
        </w:rPr>
        <w:t xml:space="preserve">επίσης, </w:t>
      </w:r>
      <w:r w:rsidRPr="004B1789">
        <w:rPr>
          <w:rFonts w:eastAsia="Times New Roman" w:cstheme="minorHAnsi"/>
        </w:rPr>
        <w:t xml:space="preserve">ότι η Ελλάδα </w:t>
      </w:r>
      <w:r w:rsidR="00BA74CB">
        <w:rPr>
          <w:rFonts w:eastAsia="Times New Roman" w:cstheme="minorHAnsi"/>
          <w:lang w:val="el-GR"/>
        </w:rPr>
        <w:t>οφείλει</w:t>
      </w:r>
      <w:r w:rsidRPr="004B1789">
        <w:rPr>
          <w:rFonts w:eastAsia="Times New Roman" w:cstheme="minorHAnsi"/>
        </w:rPr>
        <w:t xml:space="preserve"> να είναι πρωτοπόρ</w:t>
      </w:r>
      <w:r w:rsidR="0044365C">
        <w:rPr>
          <w:rFonts w:eastAsia="Times New Roman" w:cstheme="minorHAnsi"/>
          <w:lang w:val="el-GR"/>
        </w:rPr>
        <w:t>α</w:t>
      </w:r>
      <w:r w:rsidRPr="004B1789">
        <w:rPr>
          <w:rFonts w:eastAsia="Times New Roman" w:cstheme="minorHAnsi"/>
        </w:rPr>
        <w:t xml:space="preserve"> στον τομέα αυτό, εφαρμόζοντας βιώσιμες πρακτικές στ</w:t>
      </w:r>
      <w:r w:rsidR="00723AF4">
        <w:rPr>
          <w:rFonts w:eastAsia="Times New Roman" w:cstheme="minorHAnsi"/>
          <w:lang w:val="el-GR"/>
        </w:rPr>
        <w:t xml:space="preserve">ην παροχή θαλάσσιων τουριστικών  υπηρεσιών και </w:t>
      </w:r>
      <w:proofErr w:type="spellStart"/>
      <w:r w:rsidR="00723AF4">
        <w:rPr>
          <w:rFonts w:eastAsia="Times New Roman" w:cstheme="minorHAnsi"/>
          <w:lang w:val="el-GR"/>
        </w:rPr>
        <w:t>στ</w:t>
      </w:r>
      <w:proofErr w:type="spellEnd"/>
      <w:r w:rsidRPr="004B1789">
        <w:rPr>
          <w:rFonts w:eastAsia="Times New Roman" w:cstheme="minorHAnsi"/>
        </w:rPr>
        <w:t>α</w:t>
      </w:r>
      <w:r w:rsidR="00117D7A">
        <w:rPr>
          <w:rFonts w:eastAsia="Times New Roman" w:cstheme="minorHAnsi"/>
          <w:lang w:val="el-GR"/>
        </w:rPr>
        <w:t xml:space="preserve"> </w:t>
      </w:r>
      <w:proofErr w:type="spellStart"/>
      <w:r w:rsidRPr="004B1789">
        <w:rPr>
          <w:rFonts w:eastAsia="Times New Roman" w:cstheme="minorHAnsi"/>
        </w:rPr>
        <w:t>λιμάνι</w:t>
      </w:r>
      <w:proofErr w:type="spellEnd"/>
      <w:r w:rsidRPr="004B1789">
        <w:rPr>
          <w:rFonts w:eastAsia="Times New Roman" w:cstheme="minorHAnsi"/>
        </w:rPr>
        <w:t xml:space="preserve">α </w:t>
      </w:r>
      <w:proofErr w:type="spellStart"/>
      <w:r w:rsidR="00117D7A">
        <w:rPr>
          <w:rFonts w:eastAsia="Times New Roman" w:cstheme="minorHAnsi"/>
        </w:rPr>
        <w:t>της</w:t>
      </w:r>
      <w:proofErr w:type="spellEnd"/>
      <w:r w:rsidR="00117D7A">
        <w:rPr>
          <w:rFonts w:eastAsia="Times New Roman" w:cstheme="minorHAnsi"/>
          <w:lang w:val="el-GR"/>
        </w:rPr>
        <w:t>, αντίστοιχα</w:t>
      </w:r>
      <w:r w:rsidRPr="004B1789">
        <w:rPr>
          <w:rFonts w:eastAsia="Times New Roman" w:cstheme="minorHAnsi"/>
        </w:rPr>
        <w:t>. Αναφέρθηκε</w:t>
      </w:r>
      <w:r w:rsidR="00723AF4">
        <w:rPr>
          <w:rFonts w:eastAsia="Times New Roman" w:cstheme="minorHAnsi"/>
          <w:lang w:val="el-GR"/>
        </w:rPr>
        <w:t>, ακόμα,</w:t>
      </w:r>
      <w:r w:rsidRPr="004B1789">
        <w:rPr>
          <w:rFonts w:eastAsia="Times New Roman" w:cstheme="minorHAnsi"/>
        </w:rPr>
        <w:t xml:space="preserve"> στη σημασία της </w:t>
      </w:r>
      <w:r w:rsidR="00723AF4">
        <w:rPr>
          <w:rFonts w:eastAsia="Times New Roman" w:cstheme="minorHAnsi"/>
          <w:lang w:val="el-GR"/>
        </w:rPr>
        <w:t xml:space="preserve">διεπιστημονικής </w:t>
      </w:r>
      <w:r w:rsidRPr="004B1789">
        <w:rPr>
          <w:rFonts w:eastAsia="Times New Roman" w:cstheme="minorHAnsi"/>
        </w:rPr>
        <w:t>εκπαίδευσης τ</w:t>
      </w:r>
      <w:r w:rsidR="00D253C5">
        <w:rPr>
          <w:rFonts w:eastAsia="Times New Roman" w:cstheme="minorHAnsi"/>
          <w:lang w:val="el-GR"/>
        </w:rPr>
        <w:t>ω</w:t>
      </w:r>
      <w:r w:rsidR="00723AF4">
        <w:rPr>
          <w:rFonts w:eastAsia="Times New Roman" w:cstheme="minorHAnsi"/>
          <w:lang w:val="el-GR"/>
        </w:rPr>
        <w:t>ν απασχολούμενων στελεχών</w:t>
      </w:r>
      <w:r w:rsidRPr="004B1789">
        <w:rPr>
          <w:rFonts w:eastAsia="Times New Roman" w:cstheme="minorHAnsi"/>
        </w:rPr>
        <w:t xml:space="preserve"> </w:t>
      </w:r>
      <w:r w:rsidR="00EE776D">
        <w:rPr>
          <w:rFonts w:eastAsia="Times New Roman" w:cstheme="minorHAnsi"/>
          <w:lang w:val="el-GR"/>
        </w:rPr>
        <w:t xml:space="preserve">στον κλάδο </w:t>
      </w:r>
      <w:r w:rsidRPr="004B1789">
        <w:rPr>
          <w:rFonts w:eastAsia="Times New Roman" w:cstheme="minorHAnsi"/>
        </w:rPr>
        <w:t xml:space="preserve">και </w:t>
      </w:r>
      <w:r w:rsidR="00D253C5">
        <w:rPr>
          <w:rFonts w:eastAsia="Times New Roman" w:cstheme="minorHAnsi"/>
          <w:lang w:val="el-GR"/>
        </w:rPr>
        <w:t>στις επωφελείς συνέπειες</w:t>
      </w:r>
      <w:r w:rsidR="00117D7A">
        <w:rPr>
          <w:rFonts w:eastAsia="Times New Roman" w:cstheme="minorHAnsi"/>
          <w:lang w:val="el-GR"/>
        </w:rPr>
        <w:t>,</w:t>
      </w:r>
      <w:r w:rsidR="00D253C5">
        <w:rPr>
          <w:rFonts w:eastAsia="Times New Roman" w:cstheme="minorHAnsi"/>
          <w:lang w:val="el-GR"/>
        </w:rPr>
        <w:t xml:space="preserve"> </w:t>
      </w:r>
      <w:r w:rsidRPr="004B1789">
        <w:rPr>
          <w:rFonts w:eastAsia="Times New Roman" w:cstheme="minorHAnsi"/>
        </w:rPr>
        <w:t>μακροχρόνιας αξία</w:t>
      </w:r>
      <w:r w:rsidR="00117D7A">
        <w:rPr>
          <w:rFonts w:eastAsia="Times New Roman" w:cstheme="minorHAnsi"/>
          <w:lang w:val="el-GR"/>
        </w:rPr>
        <w:t>ς,</w:t>
      </w:r>
      <w:r w:rsidRPr="004B1789">
        <w:rPr>
          <w:rFonts w:eastAsia="Times New Roman" w:cstheme="minorHAnsi"/>
        </w:rPr>
        <w:t xml:space="preserve"> που προσφέρει η βιώσιμη ανάπτυξη</w:t>
      </w:r>
      <w:r w:rsidR="0010605F">
        <w:rPr>
          <w:rFonts w:eastAsia="Times New Roman" w:cstheme="minorHAnsi"/>
          <w:lang w:val="el-GR"/>
        </w:rPr>
        <w:t>, με σεβασμό στις τοπικές κοινωνίες και το περιβάλλον</w:t>
      </w:r>
      <w:r w:rsidRPr="004B1789">
        <w:rPr>
          <w:rFonts w:eastAsia="Times New Roman" w:cstheme="minorHAnsi"/>
        </w:rPr>
        <w:t>.</w:t>
      </w:r>
    </w:p>
    <w:p w14:paraId="6D1920DE" w14:textId="77777777" w:rsidR="00A07776" w:rsidRDefault="00A07776" w:rsidP="004B1789">
      <w:pPr>
        <w:spacing w:after="0" w:line="240" w:lineRule="auto"/>
        <w:jc w:val="both"/>
        <w:rPr>
          <w:rFonts w:eastAsia="Times New Roman" w:cstheme="minorHAnsi"/>
          <w:lang w:val="el-GR"/>
        </w:rPr>
      </w:pPr>
    </w:p>
    <w:p w14:paraId="19DD5E25" w14:textId="3D324609" w:rsidR="0044154F" w:rsidRPr="0044154F" w:rsidRDefault="0044154F" w:rsidP="0044154F">
      <w:pPr>
        <w:spacing w:after="0" w:line="240" w:lineRule="auto"/>
        <w:jc w:val="both"/>
        <w:rPr>
          <w:rFonts w:eastAsia="Times New Roman" w:cstheme="minorHAnsi"/>
          <w:lang w:val="el-GR"/>
        </w:rPr>
      </w:pPr>
      <w:r w:rsidRPr="0044154F">
        <w:rPr>
          <w:rFonts w:eastAsia="Times New Roman" w:cstheme="minorHAnsi"/>
          <w:lang w:val="el-GR"/>
        </w:rPr>
        <w:t xml:space="preserve">Ο </w:t>
      </w:r>
      <w:r w:rsidR="000D0AF7" w:rsidRPr="000D0AF7">
        <w:rPr>
          <w:rFonts w:eastAsia="Times New Roman" w:cstheme="minorHAnsi"/>
          <w:b/>
          <w:bCs/>
          <w:lang w:val="el-GR"/>
        </w:rPr>
        <w:t>κ.</w:t>
      </w:r>
      <w:r w:rsidR="000D0AF7">
        <w:rPr>
          <w:rFonts w:eastAsia="Times New Roman" w:cstheme="minorHAnsi"/>
          <w:lang w:val="el-GR"/>
        </w:rPr>
        <w:t xml:space="preserve"> </w:t>
      </w:r>
      <w:r w:rsidRPr="0044154F">
        <w:rPr>
          <w:rFonts w:eastAsia="Times New Roman" w:cstheme="minorHAnsi"/>
          <w:b/>
          <w:bCs/>
          <w:lang w:val="el-GR"/>
        </w:rPr>
        <w:t>Γεώργιος Βαγγέλας</w:t>
      </w:r>
      <w:r w:rsidRPr="0044154F">
        <w:rPr>
          <w:rFonts w:eastAsia="Times New Roman" w:cstheme="minorHAnsi"/>
          <w:lang w:val="el-GR"/>
        </w:rPr>
        <w:t xml:space="preserve">, </w:t>
      </w:r>
      <w:r>
        <w:rPr>
          <w:rFonts w:eastAsia="Times New Roman" w:cstheme="minorHAnsi"/>
          <w:lang w:val="el-GR"/>
        </w:rPr>
        <w:t>Α</w:t>
      </w:r>
      <w:r w:rsidRPr="0044154F">
        <w:rPr>
          <w:rFonts w:eastAsia="Times New Roman" w:cstheme="minorHAnsi"/>
          <w:lang w:val="el-GR"/>
        </w:rPr>
        <w:t xml:space="preserve">ναπληρωτής </w:t>
      </w:r>
      <w:r w:rsidR="00117D7A">
        <w:rPr>
          <w:rFonts w:eastAsia="Times New Roman" w:cstheme="minorHAnsi"/>
          <w:lang w:val="el-GR"/>
        </w:rPr>
        <w:t>Κ</w:t>
      </w:r>
      <w:r w:rsidRPr="0044154F">
        <w:rPr>
          <w:rFonts w:eastAsia="Times New Roman" w:cstheme="minorHAnsi"/>
          <w:lang w:val="el-GR"/>
        </w:rPr>
        <w:t xml:space="preserve">αθηγητής </w:t>
      </w:r>
      <w:r w:rsidR="000D0AF7" w:rsidRPr="000D0AF7">
        <w:rPr>
          <w:rFonts w:eastAsia="Times New Roman" w:cstheme="minorHAnsi"/>
          <w:lang w:val="el-GR"/>
        </w:rPr>
        <w:t xml:space="preserve">του </w:t>
      </w:r>
      <w:r w:rsidR="000D0AF7" w:rsidRPr="0031283C">
        <w:rPr>
          <w:rFonts w:eastAsia="Times New Roman" w:cstheme="minorHAnsi"/>
          <w:lang w:val="el-GR"/>
        </w:rPr>
        <w:t>Τμήματος Διαχείρισης Λιμένων και Ναυτιλίας</w:t>
      </w:r>
      <w:r w:rsidR="0031283C">
        <w:rPr>
          <w:rFonts w:eastAsia="Times New Roman" w:cstheme="minorHAnsi"/>
          <w:lang w:val="el-GR"/>
        </w:rPr>
        <w:t>,</w:t>
      </w:r>
      <w:r w:rsidR="000D0AF7" w:rsidRPr="000D0AF7">
        <w:rPr>
          <w:rFonts w:eastAsia="Times New Roman" w:cstheme="minorHAnsi"/>
          <w:b/>
          <w:bCs/>
          <w:lang w:val="el-GR"/>
        </w:rPr>
        <w:t xml:space="preserve"> </w:t>
      </w:r>
      <w:r w:rsidRPr="0044154F">
        <w:rPr>
          <w:rFonts w:eastAsia="Times New Roman" w:cstheme="minorHAnsi"/>
          <w:lang w:val="el-GR"/>
        </w:rPr>
        <w:t xml:space="preserve">επεσήμανε την ανάγκη </w:t>
      </w:r>
      <w:r w:rsidR="000D0AF7">
        <w:rPr>
          <w:rFonts w:eastAsia="Times New Roman" w:cstheme="minorHAnsi"/>
          <w:lang w:val="el-GR"/>
        </w:rPr>
        <w:t>συστηματικότερη</w:t>
      </w:r>
      <w:r w:rsidR="00E10D65">
        <w:rPr>
          <w:rFonts w:eastAsia="Times New Roman" w:cstheme="minorHAnsi"/>
          <w:lang w:val="el-GR"/>
        </w:rPr>
        <w:t>ς</w:t>
      </w:r>
      <w:r w:rsidR="000D0AF7">
        <w:rPr>
          <w:rFonts w:eastAsia="Times New Roman" w:cstheme="minorHAnsi"/>
          <w:lang w:val="el-GR"/>
        </w:rPr>
        <w:t xml:space="preserve"> ανάδειξη</w:t>
      </w:r>
      <w:r w:rsidR="00E10D65">
        <w:rPr>
          <w:rFonts w:eastAsia="Times New Roman" w:cstheme="minorHAnsi"/>
          <w:lang w:val="el-GR"/>
        </w:rPr>
        <w:t>ς</w:t>
      </w:r>
      <w:r w:rsidR="000D0AF7">
        <w:rPr>
          <w:rFonts w:eastAsia="Times New Roman" w:cstheme="minorHAnsi"/>
          <w:lang w:val="el-GR"/>
        </w:rPr>
        <w:t xml:space="preserve"> των </w:t>
      </w:r>
      <w:r w:rsidR="00E10D65">
        <w:rPr>
          <w:rFonts w:eastAsia="Times New Roman" w:cstheme="minorHAnsi"/>
          <w:lang w:val="el-GR"/>
        </w:rPr>
        <w:t xml:space="preserve">θετικών διαστάσεων της </w:t>
      </w:r>
      <w:r w:rsidRPr="00E10D65">
        <w:rPr>
          <w:rFonts w:eastAsia="Times New Roman" w:cstheme="minorHAnsi"/>
          <w:b/>
          <w:bCs/>
          <w:lang w:val="el-GR"/>
        </w:rPr>
        <w:t>κυκλική</w:t>
      </w:r>
      <w:r w:rsidR="00E10D65" w:rsidRPr="00E10D65">
        <w:rPr>
          <w:rFonts w:eastAsia="Times New Roman" w:cstheme="minorHAnsi"/>
          <w:b/>
          <w:bCs/>
          <w:lang w:val="el-GR"/>
        </w:rPr>
        <w:t>ς</w:t>
      </w:r>
      <w:r w:rsidRPr="00E10D65">
        <w:rPr>
          <w:rFonts w:eastAsia="Times New Roman" w:cstheme="minorHAnsi"/>
          <w:b/>
          <w:bCs/>
          <w:lang w:val="el-GR"/>
        </w:rPr>
        <w:t xml:space="preserve"> οικονομία</w:t>
      </w:r>
      <w:r w:rsidR="00E10D65" w:rsidRPr="00E10D65">
        <w:rPr>
          <w:rFonts w:eastAsia="Times New Roman" w:cstheme="minorHAnsi"/>
          <w:b/>
          <w:bCs/>
          <w:lang w:val="el-GR"/>
        </w:rPr>
        <w:t>ς</w:t>
      </w:r>
      <w:r w:rsidRPr="0044154F">
        <w:rPr>
          <w:rFonts w:eastAsia="Times New Roman" w:cstheme="minorHAnsi"/>
          <w:lang w:val="el-GR"/>
        </w:rPr>
        <w:t xml:space="preserve"> και την εφαρμογή της στα </w:t>
      </w:r>
      <w:r w:rsidRPr="00E10D65">
        <w:rPr>
          <w:rFonts w:eastAsia="Times New Roman" w:cstheme="minorHAnsi"/>
          <w:b/>
          <w:bCs/>
          <w:lang w:val="el-GR"/>
        </w:rPr>
        <w:t>τουριστικά λιμάνια</w:t>
      </w:r>
      <w:r w:rsidRPr="0044154F">
        <w:rPr>
          <w:rFonts w:eastAsia="Times New Roman" w:cstheme="minorHAnsi"/>
          <w:lang w:val="el-GR"/>
        </w:rPr>
        <w:t>. Αναφέρθηκε στ</w:t>
      </w:r>
      <w:r w:rsidR="008F1CAF">
        <w:rPr>
          <w:rFonts w:eastAsia="Times New Roman" w:cstheme="minorHAnsi"/>
          <w:lang w:val="el-GR"/>
        </w:rPr>
        <w:t xml:space="preserve">ο επιτυχές παράδειγμα της </w:t>
      </w:r>
      <w:r w:rsidRPr="0044154F">
        <w:rPr>
          <w:rFonts w:eastAsia="Times New Roman" w:cstheme="minorHAnsi"/>
          <w:lang w:val="el-GR"/>
        </w:rPr>
        <w:t xml:space="preserve">Μαρίνας Λάρνακας στην Κύπρο και </w:t>
      </w:r>
      <w:r w:rsidR="00E65D21">
        <w:rPr>
          <w:rFonts w:eastAsia="Times New Roman" w:cstheme="minorHAnsi"/>
          <w:lang w:val="el-GR"/>
        </w:rPr>
        <w:t>ανέδειξε τις δυνατ</w:t>
      </w:r>
      <w:r w:rsidRPr="0044154F">
        <w:rPr>
          <w:rFonts w:eastAsia="Times New Roman" w:cstheme="minorHAnsi"/>
          <w:lang w:val="el-GR"/>
        </w:rPr>
        <w:t>ότ</w:t>
      </w:r>
      <w:r w:rsidR="00E65D21">
        <w:rPr>
          <w:rFonts w:eastAsia="Times New Roman" w:cstheme="minorHAnsi"/>
          <w:lang w:val="el-GR"/>
        </w:rPr>
        <w:t xml:space="preserve">ητες της ελληνικής αγοράς στην </w:t>
      </w:r>
      <w:r w:rsidR="008F1CAF">
        <w:rPr>
          <w:rFonts w:eastAsia="Times New Roman" w:cstheme="minorHAnsi"/>
          <w:lang w:val="el-GR"/>
        </w:rPr>
        <w:t>αξιοπο</w:t>
      </w:r>
      <w:r w:rsidR="00E65D21">
        <w:rPr>
          <w:rFonts w:eastAsia="Times New Roman" w:cstheme="minorHAnsi"/>
          <w:lang w:val="el-GR"/>
        </w:rPr>
        <w:t>ίηση</w:t>
      </w:r>
      <w:r w:rsidR="00502F11">
        <w:rPr>
          <w:rFonts w:eastAsia="Times New Roman" w:cstheme="minorHAnsi"/>
          <w:lang w:val="el-GR"/>
        </w:rPr>
        <w:t xml:space="preserve"> </w:t>
      </w:r>
      <w:r w:rsidR="008F1CAF">
        <w:rPr>
          <w:rFonts w:eastAsia="Times New Roman" w:cstheme="minorHAnsi"/>
          <w:lang w:val="el-GR"/>
        </w:rPr>
        <w:t>επωφελ</w:t>
      </w:r>
      <w:r w:rsidR="00502F11">
        <w:rPr>
          <w:rFonts w:eastAsia="Times New Roman" w:cstheme="minorHAnsi"/>
          <w:lang w:val="el-GR"/>
        </w:rPr>
        <w:t>ών</w:t>
      </w:r>
      <w:r w:rsidR="008F1CAF">
        <w:rPr>
          <w:rFonts w:eastAsia="Times New Roman" w:cstheme="minorHAnsi"/>
          <w:lang w:val="el-GR"/>
        </w:rPr>
        <w:t xml:space="preserve"> συμπερ</w:t>
      </w:r>
      <w:r w:rsidR="00502F11">
        <w:rPr>
          <w:rFonts w:eastAsia="Times New Roman" w:cstheme="minorHAnsi"/>
          <w:lang w:val="el-GR"/>
        </w:rPr>
        <w:t>α</w:t>
      </w:r>
      <w:r w:rsidR="008F1CAF">
        <w:rPr>
          <w:rFonts w:eastAsia="Times New Roman" w:cstheme="minorHAnsi"/>
          <w:lang w:val="el-GR"/>
        </w:rPr>
        <w:t>σμ</w:t>
      </w:r>
      <w:r w:rsidR="00502F11">
        <w:rPr>
          <w:rFonts w:eastAsia="Times New Roman" w:cstheme="minorHAnsi"/>
          <w:lang w:val="el-GR"/>
        </w:rPr>
        <w:t xml:space="preserve">άτων </w:t>
      </w:r>
      <w:r w:rsidR="00730303">
        <w:rPr>
          <w:rFonts w:eastAsia="Times New Roman" w:cstheme="minorHAnsi"/>
          <w:lang w:val="el-GR"/>
        </w:rPr>
        <w:t xml:space="preserve">από </w:t>
      </w:r>
      <w:r w:rsidR="00502F11">
        <w:rPr>
          <w:rFonts w:eastAsia="Times New Roman" w:cstheme="minorHAnsi"/>
          <w:lang w:val="el-GR"/>
        </w:rPr>
        <w:t xml:space="preserve">την συγκεκριμένη </w:t>
      </w:r>
      <w:r w:rsidR="00BB748A">
        <w:rPr>
          <w:rFonts w:eastAsia="Times New Roman" w:cstheme="minorHAnsi"/>
          <w:lang w:val="el-GR"/>
        </w:rPr>
        <w:t xml:space="preserve">αυτή </w:t>
      </w:r>
      <w:r w:rsidR="008F1CAF">
        <w:rPr>
          <w:rFonts w:eastAsia="Times New Roman" w:cstheme="minorHAnsi"/>
          <w:lang w:val="el-GR"/>
        </w:rPr>
        <w:t>περίπτωση</w:t>
      </w:r>
      <w:r w:rsidRPr="0044154F">
        <w:rPr>
          <w:rFonts w:eastAsia="Times New Roman" w:cstheme="minorHAnsi"/>
          <w:lang w:val="el-GR"/>
        </w:rPr>
        <w:t xml:space="preserve">. </w:t>
      </w:r>
      <w:r w:rsidR="008F1CAF">
        <w:rPr>
          <w:rFonts w:eastAsia="Times New Roman" w:cstheme="minorHAnsi"/>
          <w:lang w:val="el-GR"/>
        </w:rPr>
        <w:t>Π</w:t>
      </w:r>
      <w:r w:rsidRPr="0044154F">
        <w:rPr>
          <w:rFonts w:eastAsia="Times New Roman" w:cstheme="minorHAnsi"/>
          <w:lang w:val="el-GR"/>
        </w:rPr>
        <w:t>αρουσίασε</w:t>
      </w:r>
      <w:r w:rsidR="008F1CAF">
        <w:rPr>
          <w:rFonts w:eastAsia="Times New Roman" w:cstheme="minorHAnsi"/>
          <w:lang w:val="el-GR"/>
        </w:rPr>
        <w:t>,</w:t>
      </w:r>
      <w:r w:rsidRPr="0044154F">
        <w:rPr>
          <w:rFonts w:eastAsia="Times New Roman" w:cstheme="minorHAnsi"/>
          <w:lang w:val="el-GR"/>
        </w:rPr>
        <w:t xml:space="preserve"> </w:t>
      </w:r>
      <w:r w:rsidR="008F1CAF">
        <w:rPr>
          <w:rFonts w:eastAsia="Times New Roman" w:cstheme="minorHAnsi"/>
          <w:lang w:val="el-GR"/>
        </w:rPr>
        <w:t>επίσης,</w:t>
      </w:r>
      <w:r w:rsidRPr="0044154F">
        <w:rPr>
          <w:rFonts w:eastAsia="Times New Roman" w:cstheme="minorHAnsi"/>
          <w:lang w:val="el-GR"/>
        </w:rPr>
        <w:t xml:space="preserve"> τ</w:t>
      </w:r>
      <w:r w:rsidR="008F1CAF">
        <w:rPr>
          <w:rFonts w:eastAsia="Times New Roman" w:cstheme="minorHAnsi"/>
          <w:lang w:val="el-GR"/>
        </w:rPr>
        <w:t xml:space="preserve">ην περίπτωση </w:t>
      </w:r>
      <w:r w:rsidRPr="0044154F">
        <w:rPr>
          <w:rFonts w:eastAsia="Times New Roman" w:cstheme="minorHAnsi"/>
          <w:lang w:val="el-GR"/>
        </w:rPr>
        <w:t xml:space="preserve">της Μαρίνας Φλοίσβου </w:t>
      </w:r>
      <w:r w:rsidR="00502F11">
        <w:rPr>
          <w:rFonts w:eastAsia="Times New Roman" w:cstheme="minorHAnsi"/>
          <w:lang w:val="el-GR"/>
        </w:rPr>
        <w:t>που</w:t>
      </w:r>
      <w:r w:rsidRPr="0044154F">
        <w:rPr>
          <w:rFonts w:eastAsia="Times New Roman" w:cstheme="minorHAnsi"/>
          <w:lang w:val="el-GR"/>
        </w:rPr>
        <w:t xml:space="preserve"> έχει υιοθετήσει πολιτικές ESG και κυκλικής οικονομίας,</w:t>
      </w:r>
      <w:r w:rsidR="00502F11">
        <w:rPr>
          <w:rFonts w:eastAsia="Times New Roman" w:cstheme="minorHAnsi"/>
          <w:lang w:val="el-GR"/>
        </w:rPr>
        <w:t xml:space="preserve"> </w:t>
      </w:r>
      <w:r w:rsidR="00BB748A">
        <w:rPr>
          <w:rFonts w:eastAsia="Times New Roman" w:cstheme="minorHAnsi"/>
          <w:lang w:val="el-GR"/>
        </w:rPr>
        <w:t xml:space="preserve">διαχέοντας </w:t>
      </w:r>
      <w:r w:rsidRPr="0044154F">
        <w:rPr>
          <w:rFonts w:eastAsia="Times New Roman" w:cstheme="minorHAnsi"/>
          <w:lang w:val="el-GR"/>
        </w:rPr>
        <w:t>πολλαπλ</w:t>
      </w:r>
      <w:r w:rsidR="0075147D">
        <w:rPr>
          <w:rFonts w:eastAsia="Times New Roman" w:cstheme="minorHAnsi"/>
          <w:lang w:val="el-GR"/>
        </w:rPr>
        <w:t xml:space="preserve">ασιαστικά οικονομικά και περιβαλλοντικά </w:t>
      </w:r>
      <w:r w:rsidRPr="0044154F">
        <w:rPr>
          <w:rFonts w:eastAsia="Times New Roman" w:cstheme="minorHAnsi"/>
          <w:lang w:val="el-GR"/>
        </w:rPr>
        <w:t>οφέλη. Τόνισε</w:t>
      </w:r>
      <w:r w:rsidR="0075147D">
        <w:rPr>
          <w:rFonts w:eastAsia="Times New Roman" w:cstheme="minorHAnsi"/>
          <w:lang w:val="el-GR"/>
        </w:rPr>
        <w:t>, ακόμα,</w:t>
      </w:r>
      <w:r w:rsidRPr="0044154F">
        <w:rPr>
          <w:rFonts w:eastAsia="Times New Roman" w:cstheme="minorHAnsi"/>
          <w:lang w:val="el-GR"/>
        </w:rPr>
        <w:t xml:space="preserve"> ότι η ζήτηση για</w:t>
      </w:r>
      <w:r w:rsidR="00502F11">
        <w:rPr>
          <w:rFonts w:eastAsia="Times New Roman" w:cstheme="minorHAnsi"/>
          <w:lang w:val="el-GR"/>
        </w:rPr>
        <w:t xml:space="preserve"> </w:t>
      </w:r>
      <w:r w:rsidR="00502F11" w:rsidRPr="00502F11">
        <w:rPr>
          <w:rFonts w:eastAsia="Times New Roman" w:cstheme="minorHAnsi"/>
          <w:b/>
          <w:bCs/>
          <w:lang w:val="el-GR"/>
        </w:rPr>
        <w:t>υπηρεσίες</w:t>
      </w:r>
      <w:r w:rsidRPr="0044154F">
        <w:rPr>
          <w:rFonts w:eastAsia="Times New Roman" w:cstheme="minorHAnsi"/>
          <w:lang w:val="el-GR"/>
        </w:rPr>
        <w:t xml:space="preserve"> </w:t>
      </w:r>
      <w:r w:rsidR="0075147D" w:rsidRPr="00E43425">
        <w:rPr>
          <w:rFonts w:eastAsia="Times New Roman" w:cstheme="minorHAnsi"/>
          <w:b/>
          <w:bCs/>
        </w:rPr>
        <w:t>ya</w:t>
      </w:r>
      <w:r w:rsidR="00E43425" w:rsidRPr="00E43425">
        <w:rPr>
          <w:rFonts w:eastAsia="Times New Roman" w:cstheme="minorHAnsi"/>
          <w:b/>
          <w:bCs/>
        </w:rPr>
        <w:t>ch</w:t>
      </w:r>
      <w:r w:rsidR="0075147D" w:rsidRPr="00E43425">
        <w:rPr>
          <w:rFonts w:eastAsia="Times New Roman" w:cstheme="minorHAnsi"/>
          <w:b/>
          <w:bCs/>
        </w:rPr>
        <w:t>ting</w:t>
      </w:r>
      <w:r w:rsidR="00E43425" w:rsidRPr="00E43425">
        <w:rPr>
          <w:rFonts w:eastAsia="Times New Roman" w:cstheme="minorHAnsi"/>
          <w:lang w:val="el-GR"/>
        </w:rPr>
        <w:t xml:space="preserve"> </w:t>
      </w:r>
      <w:r w:rsidRPr="0044154F">
        <w:rPr>
          <w:rFonts w:eastAsia="Times New Roman" w:cstheme="minorHAnsi"/>
          <w:lang w:val="el-GR"/>
        </w:rPr>
        <w:t>είναι υψηλή και η Ελλάδα</w:t>
      </w:r>
      <w:r w:rsidR="00E43425">
        <w:rPr>
          <w:rFonts w:eastAsia="Times New Roman" w:cstheme="minorHAnsi"/>
          <w:lang w:val="el-GR"/>
        </w:rPr>
        <w:t xml:space="preserve"> έχει δυνατότητες </w:t>
      </w:r>
      <w:r w:rsidRPr="0044154F">
        <w:rPr>
          <w:rFonts w:eastAsia="Times New Roman" w:cstheme="minorHAnsi"/>
          <w:lang w:val="el-GR"/>
        </w:rPr>
        <w:t>διπλασι</w:t>
      </w:r>
      <w:r w:rsidR="00E43425">
        <w:rPr>
          <w:rFonts w:eastAsia="Times New Roman" w:cstheme="minorHAnsi"/>
          <w:lang w:val="el-GR"/>
        </w:rPr>
        <w:t xml:space="preserve">ασμού των </w:t>
      </w:r>
      <w:r w:rsidRPr="0044154F">
        <w:rPr>
          <w:rFonts w:eastAsia="Times New Roman" w:cstheme="minorHAnsi"/>
          <w:lang w:val="el-GR"/>
        </w:rPr>
        <w:t>θέσε</w:t>
      </w:r>
      <w:r w:rsidR="00E43425">
        <w:rPr>
          <w:rFonts w:eastAsia="Times New Roman" w:cstheme="minorHAnsi"/>
          <w:lang w:val="el-GR"/>
        </w:rPr>
        <w:t>ων</w:t>
      </w:r>
      <w:r w:rsidRPr="0044154F">
        <w:rPr>
          <w:rFonts w:eastAsia="Times New Roman" w:cstheme="minorHAnsi"/>
          <w:lang w:val="el-GR"/>
        </w:rPr>
        <w:t xml:space="preserve"> ελλιμενισμού</w:t>
      </w:r>
      <w:r w:rsidR="00E43425">
        <w:rPr>
          <w:rFonts w:eastAsia="Times New Roman" w:cstheme="minorHAnsi"/>
          <w:lang w:val="el-GR"/>
        </w:rPr>
        <w:t xml:space="preserve"> σχετικών σκαφών θαλάσσιου τουρισμού</w:t>
      </w:r>
      <w:r w:rsidRPr="0044154F">
        <w:rPr>
          <w:rFonts w:eastAsia="Times New Roman" w:cstheme="minorHAnsi"/>
          <w:lang w:val="el-GR"/>
        </w:rPr>
        <w:t xml:space="preserve">, δημιουργώντας </w:t>
      </w:r>
      <w:r w:rsidR="00701B20">
        <w:rPr>
          <w:rFonts w:eastAsia="Times New Roman" w:cstheme="minorHAnsi"/>
          <w:lang w:val="el-GR"/>
        </w:rPr>
        <w:t xml:space="preserve">έτσι προϋποθέσεις για </w:t>
      </w:r>
      <w:r w:rsidRPr="0044154F">
        <w:rPr>
          <w:rFonts w:eastAsia="Times New Roman" w:cstheme="minorHAnsi"/>
          <w:lang w:val="el-GR"/>
        </w:rPr>
        <w:t xml:space="preserve">ένα </w:t>
      </w:r>
      <w:r w:rsidR="00E43425">
        <w:rPr>
          <w:rFonts w:eastAsia="Times New Roman" w:cstheme="minorHAnsi"/>
          <w:lang w:val="el-GR"/>
        </w:rPr>
        <w:t xml:space="preserve">ιδιαίτερα </w:t>
      </w:r>
      <w:r w:rsidRPr="0044154F">
        <w:rPr>
          <w:rFonts w:eastAsia="Times New Roman" w:cstheme="minorHAnsi"/>
          <w:lang w:val="el-GR"/>
        </w:rPr>
        <w:t>ελκυστικό πλαίσιο για επενδύσεις.</w:t>
      </w:r>
    </w:p>
    <w:p w14:paraId="5C717433" w14:textId="77777777" w:rsidR="0044154F" w:rsidRPr="0044154F" w:rsidRDefault="0044154F" w:rsidP="0044154F">
      <w:pPr>
        <w:spacing w:after="0" w:line="240" w:lineRule="auto"/>
        <w:jc w:val="both"/>
        <w:rPr>
          <w:rFonts w:eastAsia="Times New Roman" w:cstheme="minorHAnsi"/>
          <w:lang w:val="el-GR"/>
        </w:rPr>
      </w:pPr>
    </w:p>
    <w:p w14:paraId="12445278" w14:textId="77777777" w:rsidR="001900A4" w:rsidRPr="00DE12B6" w:rsidRDefault="001900A4" w:rsidP="001900A4">
      <w:pPr>
        <w:spacing w:after="0" w:line="240" w:lineRule="auto"/>
        <w:jc w:val="both"/>
        <w:rPr>
          <w:rFonts w:eastAsia="Times New Roman" w:cstheme="minorHAnsi"/>
          <w:lang w:val="el-GR"/>
        </w:rPr>
      </w:pPr>
      <w:r>
        <w:rPr>
          <w:rFonts w:eastAsia="Times New Roman" w:cstheme="minorHAnsi"/>
          <w:lang w:val="el-GR"/>
        </w:rPr>
        <w:t xml:space="preserve">Το </w:t>
      </w:r>
      <w:r w:rsidRPr="009D0621">
        <w:rPr>
          <w:rFonts w:eastAsia="Times New Roman" w:cstheme="minorHAnsi"/>
          <w:b/>
          <w:bCs/>
          <w:lang w:val="el-GR"/>
        </w:rPr>
        <w:t>Τμήμα Διαχείρισης Λιμένων και Ναυτιλίας</w:t>
      </w:r>
      <w:r>
        <w:rPr>
          <w:rFonts w:eastAsia="Times New Roman" w:cstheme="minorHAnsi"/>
          <w:lang w:val="el-GR"/>
        </w:rPr>
        <w:t>, της Σχολής Οικονομικών και Πολιτικών Επιστημών του ΕΚΠΑ,</w:t>
      </w:r>
      <w:r w:rsidRPr="00C1088D">
        <w:rPr>
          <w:rFonts w:eastAsia="Times New Roman" w:cstheme="minorHAnsi"/>
          <w:lang w:val="el-GR"/>
        </w:rPr>
        <w:t xml:space="preserve"> </w:t>
      </w:r>
      <w:r>
        <w:rPr>
          <w:rFonts w:eastAsia="Times New Roman" w:cstheme="minorHAnsi"/>
          <w:lang w:val="el-GR"/>
        </w:rPr>
        <w:t>παρέχει</w:t>
      </w:r>
      <w:r w:rsidRPr="00C1088D">
        <w:rPr>
          <w:rFonts w:eastAsia="Times New Roman" w:cstheme="minorHAnsi"/>
          <w:lang w:val="el-GR"/>
        </w:rPr>
        <w:t xml:space="preserve"> προπτυχιακά, μεταπτυχιακά, διδακτορικά και μεταδιδακτορικά προγράμματα σπουδών, </w:t>
      </w:r>
      <w:r w:rsidRPr="001978AF">
        <w:rPr>
          <w:rFonts w:eastAsia="Times New Roman" w:cstheme="minorHAnsi"/>
          <w:lang w:val="el-GR"/>
        </w:rPr>
        <w:t>με εστίαση στη ναυτιλία, τους λιμένες και την εφοδιαστική αλυσίδα που αποτελούν κεντρικούς πυλώνες των συστημάτων θαλασσίων μεταφορών</w:t>
      </w:r>
      <w:r>
        <w:rPr>
          <w:rFonts w:eastAsia="Times New Roman" w:cstheme="minorHAnsi"/>
          <w:lang w:val="el-GR"/>
        </w:rPr>
        <w:t xml:space="preserve">. </w:t>
      </w:r>
      <w:r w:rsidRPr="00D37E21">
        <w:rPr>
          <w:rFonts w:eastAsia="Times New Roman" w:cstheme="minorHAnsi"/>
          <w:lang w:val="el-GR"/>
        </w:rPr>
        <w:t>Στην ευρεία διεπιστημονικότητα των γνωστικών αντικειμένων περιλαμβάνονται, μεταξύ άλλων, η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w:t>
      </w:r>
      <w:r>
        <w:rPr>
          <w:rFonts w:eastAsia="Times New Roman" w:cstheme="minorHAnsi"/>
          <w:lang w:val="el-GR"/>
        </w:rPr>
        <w:t>,</w:t>
      </w:r>
      <w:r w:rsidRPr="00D37E21">
        <w:rPr>
          <w:rFonts w:eastAsia="Times New Roman" w:cstheme="minorHAnsi"/>
          <w:lang w:val="el-GR"/>
        </w:rPr>
        <w:t xml:space="preserve"> </w:t>
      </w:r>
      <w:r w:rsidRPr="00C1088D">
        <w:rPr>
          <w:rFonts w:eastAsia="Times New Roman" w:cstheme="minorHAnsi"/>
          <w:lang w:val="el-GR"/>
        </w:rPr>
        <w:t>ιστορία διεθνών σχέσεων και γεωπολιτική</w:t>
      </w:r>
      <w:r>
        <w:rPr>
          <w:rFonts w:eastAsia="Times New Roman" w:cstheme="minorHAnsi"/>
          <w:lang w:val="el-GR"/>
        </w:rPr>
        <w:t xml:space="preserve"> </w:t>
      </w:r>
      <w:r w:rsidRPr="001C6369">
        <w:rPr>
          <w:rFonts w:eastAsia="Times New Roman" w:cstheme="minorHAnsi"/>
          <w:b/>
          <w:bCs/>
          <w:lang w:val="el-GR"/>
        </w:rPr>
        <w:t>(</w:t>
      </w:r>
      <w:r w:rsidRPr="00DE12B6">
        <w:rPr>
          <w:rFonts w:eastAsia="Times New Roman" w:cstheme="minorHAnsi"/>
          <w:b/>
          <w:bCs/>
        </w:rPr>
        <w:t>www</w:t>
      </w:r>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 xml:space="preserve">, </w:t>
      </w:r>
      <w:r w:rsidRPr="005C211C">
        <w:rPr>
          <w:rFonts w:eastAsia="Times New Roman" w:cstheme="minorHAnsi"/>
        </w:rPr>
        <w:t>email</w:t>
      </w:r>
      <w:r w:rsidRPr="005C211C">
        <w:rPr>
          <w:rFonts w:eastAsia="Times New Roman" w:cstheme="minorHAnsi"/>
          <w:lang w:val="el-GR"/>
        </w:rPr>
        <w:t>:</w:t>
      </w:r>
      <w:r w:rsidRPr="00DE12B6">
        <w:rPr>
          <w:rFonts w:eastAsia="Times New Roman" w:cstheme="minorHAnsi"/>
          <w:b/>
          <w:bCs/>
          <w:lang w:val="el-GR"/>
        </w:rPr>
        <w:t xml:space="preserve"> </w:t>
      </w:r>
      <w:proofErr w:type="spellStart"/>
      <w:r w:rsidRPr="00DE12B6">
        <w:rPr>
          <w:rFonts w:eastAsia="Times New Roman" w:cstheme="minorHAnsi"/>
          <w:b/>
          <w:bCs/>
        </w:rPr>
        <w:t>secr</w:t>
      </w:r>
      <w:proofErr w:type="spellEnd"/>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w:t>
      </w:r>
      <w:r w:rsidRPr="00DE12B6">
        <w:rPr>
          <w:rFonts w:eastAsia="Times New Roman" w:cstheme="minorHAnsi"/>
          <w:b/>
          <w:bCs/>
          <w:lang w:val="el-GR"/>
        </w:rPr>
        <w:t xml:space="preserve"> </w:t>
      </w:r>
      <w:proofErr w:type="spellStart"/>
      <w:r w:rsidRPr="005C211C">
        <w:rPr>
          <w:rFonts w:eastAsia="Times New Roman" w:cstheme="minorHAnsi"/>
          <w:lang w:val="el-GR"/>
        </w:rPr>
        <w:t>τηλ</w:t>
      </w:r>
      <w:proofErr w:type="spellEnd"/>
      <w:r w:rsidRPr="005C211C">
        <w:rPr>
          <w:rFonts w:eastAsia="Times New Roman" w:cstheme="minorHAnsi"/>
          <w:lang w:val="el-GR"/>
        </w:rPr>
        <w:t>:</w:t>
      </w:r>
      <w:r w:rsidRPr="00DE12B6">
        <w:rPr>
          <w:rFonts w:eastAsia="Times New Roman" w:cstheme="minorHAnsi"/>
          <w:b/>
          <w:bCs/>
          <w:lang w:val="el-GR"/>
        </w:rPr>
        <w:t xml:space="preserve"> 22280-21860)</w:t>
      </w:r>
      <w:r w:rsidRPr="001900A4">
        <w:rPr>
          <w:rFonts w:eastAsia="Times New Roman" w:cstheme="minorHAnsi"/>
          <w:lang w:val="el-GR"/>
        </w:rPr>
        <w:t>.</w:t>
      </w:r>
    </w:p>
    <w:p w14:paraId="621C9338" w14:textId="77777777" w:rsidR="001900A4" w:rsidRPr="00DE12B6" w:rsidRDefault="001900A4" w:rsidP="001900A4">
      <w:pPr>
        <w:spacing w:after="0" w:line="240" w:lineRule="auto"/>
        <w:jc w:val="both"/>
        <w:rPr>
          <w:rFonts w:eastAsia="Times New Roman" w:cstheme="minorHAnsi"/>
          <w:lang w:val="el-GR"/>
        </w:rPr>
      </w:pPr>
    </w:p>
    <w:p w14:paraId="7D48AC13" w14:textId="77777777" w:rsidR="001900A4" w:rsidRPr="00DE12B6" w:rsidRDefault="001900A4" w:rsidP="001900A4">
      <w:pPr>
        <w:spacing w:after="0" w:line="240" w:lineRule="auto"/>
        <w:jc w:val="both"/>
        <w:rPr>
          <w:rFonts w:eastAsia="Times New Roman" w:cstheme="minorHAnsi"/>
          <w:lang w:val="el-GR"/>
        </w:rPr>
      </w:pPr>
      <w:r w:rsidRPr="00D37E21">
        <w:rPr>
          <w:rFonts w:eastAsia="Times New Roman" w:cstheme="minorHAnsi"/>
          <w:lang w:val="el-GR"/>
        </w:rPr>
        <w:t xml:space="preserve">Το Τμήμα Διαχείρισης Λιμένων και Ναυτιλίας διοργανώνει, επίσης, το </w:t>
      </w:r>
      <w:r w:rsidRPr="001C6369">
        <w:rPr>
          <w:rFonts w:eastAsia="Times New Roman" w:cstheme="minorHAnsi"/>
          <w:b/>
          <w:bCs/>
          <w:lang w:val="el-GR"/>
        </w:rPr>
        <w:t>Εντατικό Μεταπτυχιακό Πρόγραμμα Σπουδών</w:t>
      </w:r>
      <w:r w:rsidRPr="00D37E21">
        <w:rPr>
          <w:rFonts w:eastAsia="Times New Roman" w:cstheme="minorHAnsi"/>
          <w:lang w:val="el-GR"/>
        </w:rPr>
        <w:t xml:space="preserve"> </w:t>
      </w:r>
      <w:r w:rsidRPr="00D37E21">
        <w:rPr>
          <w:rFonts w:eastAsia="Times New Roman" w:cstheme="minorHAnsi"/>
          <w:b/>
          <w:bCs/>
          <w:lang w:val="el-GR"/>
        </w:rPr>
        <w:t>‘Διοίκηση σε Ναυτιλία και Λιμένες’</w:t>
      </w:r>
      <w:r w:rsidRPr="001C6369">
        <w:rPr>
          <w:rFonts w:eastAsia="Times New Roman" w:cstheme="minorHAnsi"/>
          <w:lang w:val="el-GR"/>
        </w:rPr>
        <w:t>,</w:t>
      </w:r>
      <w:r w:rsidRPr="00D37E21">
        <w:rPr>
          <w:rFonts w:eastAsia="Times New Roman" w:cstheme="minorHAnsi"/>
          <w:lang w:val="el-GR"/>
        </w:rPr>
        <w:t xml:space="preserve">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τη δυναμική ανέλιξη των αποφοίτων στην αγορά εργασίας του ευρύτερου διεθνούς ναυτιλιακού ‘</w:t>
      </w:r>
      <w:r w:rsidRPr="00316407">
        <w:rPr>
          <w:rFonts w:eastAsia="Times New Roman" w:cstheme="minorHAnsi"/>
        </w:rPr>
        <w:t>cluster</w:t>
      </w:r>
      <w:r w:rsidRPr="00D37E21">
        <w:rPr>
          <w:rFonts w:eastAsia="Times New Roman" w:cstheme="minorHAnsi"/>
          <w:lang w:val="el-GR"/>
        </w:rPr>
        <w:t>’, συμβάλλοντας έτσι στην κάλυψη των διαρκώς αυξανόμενων αναγκών για στελέχη με ισχυρό διεπιστημονικό υπόβαθρο σε στρατηγικά κρίσιμους τομείς της οικονομίας</w:t>
      </w:r>
      <w:r w:rsidRPr="001C6369">
        <w:rPr>
          <w:rFonts w:eastAsia="Times New Roman" w:cstheme="minorHAnsi"/>
          <w:b/>
          <w:bCs/>
          <w:color w:val="002060"/>
          <w:lang w:val="el-GR"/>
        </w:rPr>
        <w:t xml:space="preserve"> </w:t>
      </w:r>
      <w:r w:rsidRPr="00DE12B6">
        <w:rPr>
          <w:rFonts w:eastAsia="Times New Roman" w:cstheme="minorHAnsi"/>
          <w:b/>
          <w:bCs/>
          <w:lang w:val="el-GR"/>
        </w:rPr>
        <w:t>(</w:t>
      </w:r>
      <w:r w:rsidRPr="00DE12B6">
        <w:rPr>
          <w:rFonts w:eastAsia="Times New Roman" w:cstheme="minorHAnsi"/>
          <w:b/>
          <w:bCs/>
        </w:rPr>
        <w:t>https</w:t>
      </w:r>
      <w:r w:rsidRPr="00DE12B6">
        <w:rPr>
          <w:rFonts w:eastAsia="Times New Roman" w:cstheme="minorHAnsi"/>
          <w:b/>
          <w:bCs/>
          <w:lang w:val="el-GR"/>
        </w:rPr>
        <w:t>://</w:t>
      </w:r>
      <w:proofErr w:type="spellStart"/>
      <w:r w:rsidRPr="00DE12B6">
        <w:rPr>
          <w:rFonts w:eastAsia="Times New Roman" w:cstheme="minorHAnsi"/>
          <w:b/>
          <w:bCs/>
        </w:rPr>
        <w:t>spm</w:t>
      </w:r>
      <w:proofErr w:type="spellEnd"/>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w:t>
      </w:r>
      <w:r w:rsidRPr="00DE12B6">
        <w:rPr>
          <w:lang w:val="el-GR"/>
        </w:rPr>
        <w:t xml:space="preserve"> </w:t>
      </w:r>
      <w:r w:rsidRPr="005C211C">
        <w:rPr>
          <w:rFonts w:eastAsia="Times New Roman" w:cstheme="minorHAnsi"/>
        </w:rPr>
        <w:t>email</w:t>
      </w:r>
      <w:r w:rsidRPr="005C211C">
        <w:rPr>
          <w:rFonts w:eastAsia="Times New Roman" w:cstheme="minorHAnsi"/>
          <w:lang w:val="el-GR"/>
        </w:rPr>
        <w:t>:</w:t>
      </w:r>
      <w:r w:rsidRPr="00DE12B6">
        <w:rPr>
          <w:rFonts w:eastAsia="Times New Roman" w:cstheme="minorHAnsi"/>
          <w:b/>
          <w:bCs/>
          <w:lang w:val="el-GR"/>
        </w:rPr>
        <w:t xml:space="preserve"> </w:t>
      </w:r>
      <w:proofErr w:type="spellStart"/>
      <w:r w:rsidRPr="00DE12B6">
        <w:rPr>
          <w:rFonts w:eastAsia="Times New Roman" w:cstheme="minorHAnsi"/>
          <w:b/>
          <w:bCs/>
        </w:rPr>
        <w:t>spm</w:t>
      </w:r>
      <w:proofErr w:type="spellEnd"/>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w:t>
      </w:r>
      <w:r w:rsidRPr="00DE12B6">
        <w:rPr>
          <w:rFonts w:eastAsia="Times New Roman" w:cstheme="minorHAnsi"/>
          <w:b/>
          <w:bCs/>
          <w:lang w:val="el-GR"/>
        </w:rPr>
        <w:t xml:space="preserve"> </w:t>
      </w:r>
      <w:proofErr w:type="spellStart"/>
      <w:r w:rsidRPr="005C211C">
        <w:rPr>
          <w:rFonts w:eastAsia="Times New Roman" w:cstheme="minorHAnsi"/>
          <w:lang w:val="el-GR"/>
        </w:rPr>
        <w:t>τηλ</w:t>
      </w:r>
      <w:proofErr w:type="spellEnd"/>
      <w:r w:rsidRPr="005C211C">
        <w:rPr>
          <w:rFonts w:eastAsia="Times New Roman" w:cstheme="minorHAnsi"/>
          <w:lang w:val="el-GR"/>
        </w:rPr>
        <w:t xml:space="preserve">: </w:t>
      </w:r>
      <w:r w:rsidRPr="00DE12B6">
        <w:rPr>
          <w:rFonts w:eastAsia="Times New Roman" w:cstheme="minorHAnsi"/>
          <w:b/>
          <w:bCs/>
          <w:lang w:val="el-GR"/>
        </w:rPr>
        <w:t>22280-21861)</w:t>
      </w:r>
      <w:r>
        <w:rPr>
          <w:rFonts w:eastAsia="Times New Roman" w:cstheme="minorHAnsi"/>
          <w:lang w:val="el-GR"/>
        </w:rPr>
        <w:t>.</w:t>
      </w:r>
    </w:p>
    <w:sectPr w:rsidR="001900A4" w:rsidRPr="00DE1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CF22E7"/>
    <w:multiLevelType w:val="hybridMultilevel"/>
    <w:tmpl w:val="4EE89C18"/>
    <w:lvl w:ilvl="0" w:tplc="E7008F14">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94101662">
    <w:abstractNumId w:val="0"/>
  </w:num>
  <w:num w:numId="2" w16cid:durableId="1302809920">
    <w:abstractNumId w:val="1"/>
  </w:num>
  <w:num w:numId="3" w16cid:durableId="1749184091">
    <w:abstractNumId w:val="2"/>
  </w:num>
  <w:num w:numId="4" w16cid:durableId="475151622">
    <w:abstractNumId w:val="6"/>
  </w:num>
  <w:num w:numId="5" w16cid:durableId="1627464113">
    <w:abstractNumId w:val="5"/>
  </w:num>
  <w:num w:numId="6" w16cid:durableId="1713730752">
    <w:abstractNumId w:val="8"/>
  </w:num>
  <w:num w:numId="7" w16cid:durableId="1954088387">
    <w:abstractNumId w:val="7"/>
  </w:num>
  <w:num w:numId="8" w16cid:durableId="835414848">
    <w:abstractNumId w:val="3"/>
  </w:num>
  <w:num w:numId="9" w16cid:durableId="764887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2717"/>
    <w:rsid w:val="00012BB1"/>
    <w:rsid w:val="00022F14"/>
    <w:rsid w:val="00034264"/>
    <w:rsid w:val="000530CF"/>
    <w:rsid w:val="00053A2D"/>
    <w:rsid w:val="00055CAE"/>
    <w:rsid w:val="00060BB6"/>
    <w:rsid w:val="0006681E"/>
    <w:rsid w:val="00073924"/>
    <w:rsid w:val="000909E9"/>
    <w:rsid w:val="000925DD"/>
    <w:rsid w:val="00094571"/>
    <w:rsid w:val="00097A10"/>
    <w:rsid w:val="000A1965"/>
    <w:rsid w:val="000B2A74"/>
    <w:rsid w:val="000B62D1"/>
    <w:rsid w:val="000C21E8"/>
    <w:rsid w:val="000C54CB"/>
    <w:rsid w:val="000C5AD0"/>
    <w:rsid w:val="000D0AF7"/>
    <w:rsid w:val="000D344E"/>
    <w:rsid w:val="000F1A6A"/>
    <w:rsid w:val="00101EB6"/>
    <w:rsid w:val="0010605F"/>
    <w:rsid w:val="001122EB"/>
    <w:rsid w:val="00112EDB"/>
    <w:rsid w:val="001173BE"/>
    <w:rsid w:val="00117D7A"/>
    <w:rsid w:val="001706C9"/>
    <w:rsid w:val="00175AC4"/>
    <w:rsid w:val="00177922"/>
    <w:rsid w:val="001900A4"/>
    <w:rsid w:val="001A4355"/>
    <w:rsid w:val="001B6245"/>
    <w:rsid w:val="001D1517"/>
    <w:rsid w:val="001D1D44"/>
    <w:rsid w:val="001F1964"/>
    <w:rsid w:val="00200026"/>
    <w:rsid w:val="0023755D"/>
    <w:rsid w:val="00242985"/>
    <w:rsid w:val="002453A0"/>
    <w:rsid w:val="00250C0A"/>
    <w:rsid w:val="0025516E"/>
    <w:rsid w:val="002602B1"/>
    <w:rsid w:val="00270E6C"/>
    <w:rsid w:val="00274764"/>
    <w:rsid w:val="00292049"/>
    <w:rsid w:val="002A0FAB"/>
    <w:rsid w:val="002A6BE0"/>
    <w:rsid w:val="002A7AC6"/>
    <w:rsid w:val="002B1A89"/>
    <w:rsid w:val="002C1267"/>
    <w:rsid w:val="002C769B"/>
    <w:rsid w:val="002D3F4E"/>
    <w:rsid w:val="002D60AD"/>
    <w:rsid w:val="002F217A"/>
    <w:rsid w:val="002F4F69"/>
    <w:rsid w:val="002F59D2"/>
    <w:rsid w:val="00302916"/>
    <w:rsid w:val="0031283C"/>
    <w:rsid w:val="003368B2"/>
    <w:rsid w:val="00340896"/>
    <w:rsid w:val="00344E72"/>
    <w:rsid w:val="00350A2E"/>
    <w:rsid w:val="003652D5"/>
    <w:rsid w:val="00373629"/>
    <w:rsid w:val="00385B7C"/>
    <w:rsid w:val="00390030"/>
    <w:rsid w:val="003A5082"/>
    <w:rsid w:val="003A69B0"/>
    <w:rsid w:val="003D3F47"/>
    <w:rsid w:val="003F2F06"/>
    <w:rsid w:val="003F55BE"/>
    <w:rsid w:val="003F7DCC"/>
    <w:rsid w:val="00400BEF"/>
    <w:rsid w:val="0040633F"/>
    <w:rsid w:val="00407117"/>
    <w:rsid w:val="004119E5"/>
    <w:rsid w:val="00412C7A"/>
    <w:rsid w:val="00434D5B"/>
    <w:rsid w:val="00436001"/>
    <w:rsid w:val="00436F59"/>
    <w:rsid w:val="0044154F"/>
    <w:rsid w:val="0044365C"/>
    <w:rsid w:val="00464DBB"/>
    <w:rsid w:val="00486B4E"/>
    <w:rsid w:val="004B1789"/>
    <w:rsid w:val="004D1C4C"/>
    <w:rsid w:val="004E4B7A"/>
    <w:rsid w:val="004F2DBF"/>
    <w:rsid w:val="00502F11"/>
    <w:rsid w:val="00506AD5"/>
    <w:rsid w:val="0051563B"/>
    <w:rsid w:val="005404C0"/>
    <w:rsid w:val="00543F19"/>
    <w:rsid w:val="00550FB0"/>
    <w:rsid w:val="00554DBC"/>
    <w:rsid w:val="00560207"/>
    <w:rsid w:val="00564A6C"/>
    <w:rsid w:val="00574CCD"/>
    <w:rsid w:val="0057723A"/>
    <w:rsid w:val="00582269"/>
    <w:rsid w:val="005839E0"/>
    <w:rsid w:val="00592D14"/>
    <w:rsid w:val="005943FE"/>
    <w:rsid w:val="005A2139"/>
    <w:rsid w:val="005A732A"/>
    <w:rsid w:val="005B0332"/>
    <w:rsid w:val="005C211C"/>
    <w:rsid w:val="005C5EC0"/>
    <w:rsid w:val="006057A4"/>
    <w:rsid w:val="00611AE0"/>
    <w:rsid w:val="006208D9"/>
    <w:rsid w:val="00622AAE"/>
    <w:rsid w:val="006362AB"/>
    <w:rsid w:val="00642D49"/>
    <w:rsid w:val="006656F8"/>
    <w:rsid w:val="00665F53"/>
    <w:rsid w:val="00674526"/>
    <w:rsid w:val="006819D1"/>
    <w:rsid w:val="00687EE4"/>
    <w:rsid w:val="006A1012"/>
    <w:rsid w:val="006A7A94"/>
    <w:rsid w:val="006B1D15"/>
    <w:rsid w:val="006B3872"/>
    <w:rsid w:val="006B39C0"/>
    <w:rsid w:val="006B67FC"/>
    <w:rsid w:val="006D18C1"/>
    <w:rsid w:val="006D240A"/>
    <w:rsid w:val="006F177F"/>
    <w:rsid w:val="0070191F"/>
    <w:rsid w:val="00701B20"/>
    <w:rsid w:val="00715CE2"/>
    <w:rsid w:val="00722325"/>
    <w:rsid w:val="00723AF4"/>
    <w:rsid w:val="00724DC5"/>
    <w:rsid w:val="00726C33"/>
    <w:rsid w:val="00730303"/>
    <w:rsid w:val="007306DE"/>
    <w:rsid w:val="00740FC4"/>
    <w:rsid w:val="0074621E"/>
    <w:rsid w:val="007472A3"/>
    <w:rsid w:val="0075147D"/>
    <w:rsid w:val="00752231"/>
    <w:rsid w:val="00756472"/>
    <w:rsid w:val="00765B1E"/>
    <w:rsid w:val="00767BEC"/>
    <w:rsid w:val="007A030F"/>
    <w:rsid w:val="007A153D"/>
    <w:rsid w:val="007A529B"/>
    <w:rsid w:val="007B72C2"/>
    <w:rsid w:val="007C36F7"/>
    <w:rsid w:val="007C7509"/>
    <w:rsid w:val="007D00D0"/>
    <w:rsid w:val="007D1519"/>
    <w:rsid w:val="007E1973"/>
    <w:rsid w:val="007F1CB1"/>
    <w:rsid w:val="007F475A"/>
    <w:rsid w:val="00801C01"/>
    <w:rsid w:val="008102BB"/>
    <w:rsid w:val="00810719"/>
    <w:rsid w:val="00821D28"/>
    <w:rsid w:val="008274EC"/>
    <w:rsid w:val="008300F8"/>
    <w:rsid w:val="0083363A"/>
    <w:rsid w:val="00840DBC"/>
    <w:rsid w:val="00842E2B"/>
    <w:rsid w:val="008521F7"/>
    <w:rsid w:val="00855936"/>
    <w:rsid w:val="0086345E"/>
    <w:rsid w:val="00872785"/>
    <w:rsid w:val="00874502"/>
    <w:rsid w:val="00876ADA"/>
    <w:rsid w:val="008962E9"/>
    <w:rsid w:val="008D026C"/>
    <w:rsid w:val="008E0B01"/>
    <w:rsid w:val="008F1CAF"/>
    <w:rsid w:val="00910132"/>
    <w:rsid w:val="00955EFC"/>
    <w:rsid w:val="009600BC"/>
    <w:rsid w:val="00974639"/>
    <w:rsid w:val="00977760"/>
    <w:rsid w:val="00993A25"/>
    <w:rsid w:val="009C6688"/>
    <w:rsid w:val="009C6D5C"/>
    <w:rsid w:val="009D562A"/>
    <w:rsid w:val="009D5D6D"/>
    <w:rsid w:val="009D6A04"/>
    <w:rsid w:val="009E1D22"/>
    <w:rsid w:val="009F0EAF"/>
    <w:rsid w:val="009F195F"/>
    <w:rsid w:val="00A05F4C"/>
    <w:rsid w:val="00A07776"/>
    <w:rsid w:val="00A17848"/>
    <w:rsid w:val="00A20A6E"/>
    <w:rsid w:val="00A31160"/>
    <w:rsid w:val="00A42140"/>
    <w:rsid w:val="00A47BBD"/>
    <w:rsid w:val="00A52D48"/>
    <w:rsid w:val="00A63063"/>
    <w:rsid w:val="00A9422B"/>
    <w:rsid w:val="00A96796"/>
    <w:rsid w:val="00AA70D5"/>
    <w:rsid w:val="00AB159E"/>
    <w:rsid w:val="00AB3554"/>
    <w:rsid w:val="00AD585A"/>
    <w:rsid w:val="00AE1EEB"/>
    <w:rsid w:val="00B15779"/>
    <w:rsid w:val="00B164A8"/>
    <w:rsid w:val="00B212E5"/>
    <w:rsid w:val="00B40F50"/>
    <w:rsid w:val="00B61E7F"/>
    <w:rsid w:val="00B67CC6"/>
    <w:rsid w:val="00B71863"/>
    <w:rsid w:val="00B87CE2"/>
    <w:rsid w:val="00B95666"/>
    <w:rsid w:val="00BA350B"/>
    <w:rsid w:val="00BA74CB"/>
    <w:rsid w:val="00BB066C"/>
    <w:rsid w:val="00BB748A"/>
    <w:rsid w:val="00BC14BC"/>
    <w:rsid w:val="00BC787C"/>
    <w:rsid w:val="00BD1D4B"/>
    <w:rsid w:val="00BE6E13"/>
    <w:rsid w:val="00BF112E"/>
    <w:rsid w:val="00BF1FB2"/>
    <w:rsid w:val="00BF6CF3"/>
    <w:rsid w:val="00C22645"/>
    <w:rsid w:val="00C27062"/>
    <w:rsid w:val="00C27B73"/>
    <w:rsid w:val="00C31A1C"/>
    <w:rsid w:val="00C31C1D"/>
    <w:rsid w:val="00C7328F"/>
    <w:rsid w:val="00C83CC5"/>
    <w:rsid w:val="00C92483"/>
    <w:rsid w:val="00CA2302"/>
    <w:rsid w:val="00CA7F4B"/>
    <w:rsid w:val="00CD0257"/>
    <w:rsid w:val="00CD048F"/>
    <w:rsid w:val="00CD5A4F"/>
    <w:rsid w:val="00CD76F2"/>
    <w:rsid w:val="00CE0B54"/>
    <w:rsid w:val="00CF3731"/>
    <w:rsid w:val="00D15E4B"/>
    <w:rsid w:val="00D20DFB"/>
    <w:rsid w:val="00D253C5"/>
    <w:rsid w:val="00D345B1"/>
    <w:rsid w:val="00D37A87"/>
    <w:rsid w:val="00D708EF"/>
    <w:rsid w:val="00D93AAB"/>
    <w:rsid w:val="00D94BD7"/>
    <w:rsid w:val="00DA7655"/>
    <w:rsid w:val="00DB3540"/>
    <w:rsid w:val="00DC5294"/>
    <w:rsid w:val="00DC5725"/>
    <w:rsid w:val="00DC671C"/>
    <w:rsid w:val="00DC7BFC"/>
    <w:rsid w:val="00DD3137"/>
    <w:rsid w:val="00DF3E1C"/>
    <w:rsid w:val="00E00C13"/>
    <w:rsid w:val="00E02F74"/>
    <w:rsid w:val="00E05DC1"/>
    <w:rsid w:val="00E10D65"/>
    <w:rsid w:val="00E12982"/>
    <w:rsid w:val="00E135CF"/>
    <w:rsid w:val="00E14241"/>
    <w:rsid w:val="00E15459"/>
    <w:rsid w:val="00E2385C"/>
    <w:rsid w:val="00E36641"/>
    <w:rsid w:val="00E42474"/>
    <w:rsid w:val="00E43425"/>
    <w:rsid w:val="00E46FAA"/>
    <w:rsid w:val="00E53C60"/>
    <w:rsid w:val="00E57C87"/>
    <w:rsid w:val="00E60956"/>
    <w:rsid w:val="00E62812"/>
    <w:rsid w:val="00E63050"/>
    <w:rsid w:val="00E65D21"/>
    <w:rsid w:val="00E77978"/>
    <w:rsid w:val="00E81076"/>
    <w:rsid w:val="00E87D45"/>
    <w:rsid w:val="00EA7CDD"/>
    <w:rsid w:val="00EB2C6E"/>
    <w:rsid w:val="00EC00E0"/>
    <w:rsid w:val="00EC42B9"/>
    <w:rsid w:val="00EE49E7"/>
    <w:rsid w:val="00EE776D"/>
    <w:rsid w:val="00EF203F"/>
    <w:rsid w:val="00EF65AD"/>
    <w:rsid w:val="00F00186"/>
    <w:rsid w:val="00F03D36"/>
    <w:rsid w:val="00F223D9"/>
    <w:rsid w:val="00F24F50"/>
    <w:rsid w:val="00F25276"/>
    <w:rsid w:val="00F273D1"/>
    <w:rsid w:val="00F33FDE"/>
    <w:rsid w:val="00F47A38"/>
    <w:rsid w:val="00F50A2F"/>
    <w:rsid w:val="00F5686D"/>
    <w:rsid w:val="00F62CB7"/>
    <w:rsid w:val="00F839EA"/>
    <w:rsid w:val="00F84D44"/>
    <w:rsid w:val="00F84D83"/>
    <w:rsid w:val="00F876C3"/>
    <w:rsid w:val="00F917DD"/>
    <w:rsid w:val="00F947F2"/>
    <w:rsid w:val="00F956D3"/>
    <w:rsid w:val="00FA00DB"/>
    <w:rsid w:val="00FB625D"/>
    <w:rsid w:val="00FB720D"/>
    <w:rsid w:val="00FE40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3827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cp:lastPrinted>2023-03-31T10:31:00Z</cp:lastPrinted>
  <dcterms:created xsi:type="dcterms:W3CDTF">2024-11-06T12:43:00Z</dcterms:created>
  <dcterms:modified xsi:type="dcterms:W3CDTF">2024-11-06T12:43:00Z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