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47E20" w14:textId="2A7F2DF6" w:rsidR="00EC00E0" w:rsidRPr="00B75F3D" w:rsidRDefault="00E135CF" w:rsidP="0081081A">
      <w:pPr>
        <w:spacing w:before="100" w:beforeAutospacing="1" w:after="240" w:line="240" w:lineRule="auto"/>
        <w:jc w:val="both"/>
        <w:rPr>
          <w:rFonts w:ascii="Times New Roman" w:eastAsia="Times New Roman" w:hAnsi="Times New Roman" w:cs="Times New Roman"/>
          <w:b/>
          <w:bCs/>
          <w:sz w:val="24"/>
          <w:szCs w:val="24"/>
          <w:lang w:val="el-GR"/>
        </w:rPr>
      </w:pPr>
      <w:r>
        <w:rPr>
          <w:noProof/>
        </w:rPr>
        <w:drawing>
          <wp:inline distT="0" distB="0" distL="0" distR="0" wp14:anchorId="49D210F3" wp14:editId="769AD9AF">
            <wp:extent cx="1269125" cy="436728"/>
            <wp:effectExtent l="0" t="0" r="7620" b="1905"/>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7"/>
                    <a:srcRect/>
                    <a:stretch>
                      <a:fillRect/>
                    </a:stretch>
                  </pic:blipFill>
                  <pic:spPr bwMode="auto">
                    <a:xfrm>
                      <a:off x="0" y="0"/>
                      <a:ext cx="1291185" cy="444319"/>
                    </a:xfrm>
                    <a:prstGeom prst="rect">
                      <a:avLst/>
                    </a:prstGeom>
                    <a:noFill/>
                  </pic:spPr>
                </pic:pic>
              </a:graphicData>
            </a:graphic>
          </wp:inline>
        </w:drawing>
      </w:r>
      <w:r w:rsidR="00143BA6" w:rsidRPr="00B75F3D">
        <w:rPr>
          <w:rFonts w:ascii="Times New Roman" w:eastAsia="Times New Roman" w:hAnsi="Times New Roman" w:cs="Times New Roman"/>
          <w:b/>
          <w:bCs/>
          <w:sz w:val="24"/>
          <w:szCs w:val="24"/>
          <w:lang w:val="el-GR"/>
        </w:rPr>
        <w:t xml:space="preserve">   </w:t>
      </w:r>
      <w:r w:rsidR="00B7721E" w:rsidRPr="00B75F3D">
        <w:rPr>
          <w:rFonts w:ascii="Times New Roman" w:eastAsia="Times New Roman" w:hAnsi="Times New Roman" w:cs="Times New Roman"/>
          <w:b/>
          <w:bCs/>
          <w:noProof/>
          <w:sz w:val="24"/>
          <w:szCs w:val="24"/>
          <w:lang w:val="el-GR"/>
        </w:rPr>
        <w:t xml:space="preserve">                                                                                  </w:t>
      </w:r>
      <w:r w:rsidR="001204EB">
        <w:rPr>
          <w:rFonts w:ascii="Times New Roman" w:eastAsia="Times New Roman" w:hAnsi="Times New Roman" w:cs="Times New Roman"/>
          <w:b/>
          <w:bCs/>
          <w:noProof/>
          <w:sz w:val="24"/>
          <w:szCs w:val="24"/>
          <w:lang w:val="el-GR"/>
        </w:rPr>
        <w:t xml:space="preserve">      </w:t>
      </w:r>
      <w:r w:rsidR="00143BA6">
        <w:rPr>
          <w:rFonts w:ascii="Times New Roman" w:eastAsia="Times New Roman" w:hAnsi="Times New Roman" w:cs="Times New Roman"/>
          <w:b/>
          <w:bCs/>
          <w:noProof/>
          <w:sz w:val="24"/>
          <w:szCs w:val="24"/>
        </w:rPr>
        <w:drawing>
          <wp:inline distT="0" distB="0" distL="0" distR="0" wp14:anchorId="4BE4C94E" wp14:editId="3726EE4B">
            <wp:extent cx="1209675" cy="495300"/>
            <wp:effectExtent l="0" t="0" r="9525" b="0"/>
            <wp:docPr id="885430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9675" cy="495300"/>
                    </a:xfrm>
                    <a:prstGeom prst="rect">
                      <a:avLst/>
                    </a:prstGeom>
                    <a:noFill/>
                  </pic:spPr>
                </pic:pic>
              </a:graphicData>
            </a:graphic>
          </wp:inline>
        </w:drawing>
      </w:r>
    </w:p>
    <w:p w14:paraId="7BC61E36" w14:textId="21B288F0" w:rsidR="00EC00E0" w:rsidRPr="00286FC7" w:rsidRDefault="00C22645" w:rsidP="000D1945">
      <w:pPr>
        <w:spacing w:after="0" w:line="360" w:lineRule="auto"/>
        <w:jc w:val="center"/>
        <w:rPr>
          <w:rFonts w:eastAsia="Times New Roman" w:cstheme="minorHAnsi"/>
          <w:b/>
          <w:bCs/>
          <w:color w:val="1F4E79" w:themeColor="accent5" w:themeShade="80"/>
          <w:sz w:val="24"/>
          <w:szCs w:val="24"/>
          <w:lang w:val="el-GR"/>
        </w:rPr>
      </w:pPr>
      <w:r w:rsidRPr="00286FC7">
        <w:rPr>
          <w:rFonts w:eastAsia="Times New Roman" w:cstheme="minorHAnsi"/>
          <w:b/>
          <w:bCs/>
          <w:color w:val="1F4E79" w:themeColor="accent5" w:themeShade="80"/>
          <w:sz w:val="24"/>
          <w:szCs w:val="24"/>
          <w:lang w:val="el-GR"/>
        </w:rPr>
        <w:t>ΣΧΟΛΗ</w:t>
      </w:r>
      <w:r w:rsidR="002F59D2" w:rsidRPr="00286FC7">
        <w:rPr>
          <w:rFonts w:eastAsia="Times New Roman" w:cstheme="minorHAnsi"/>
          <w:b/>
          <w:bCs/>
          <w:color w:val="1F4E79" w:themeColor="accent5" w:themeShade="80"/>
          <w:sz w:val="24"/>
          <w:szCs w:val="24"/>
          <w:lang w:val="el-GR"/>
        </w:rPr>
        <w:t xml:space="preserve"> ΟΙΚΟΝΟΜΙΚΩΝ ΚΑΙ ΠΟΛΙΤΙΚΩΝ ΕΠΙΣΤΗΜΩΝ</w:t>
      </w:r>
    </w:p>
    <w:p w14:paraId="593C2911" w14:textId="0D95C2C4" w:rsidR="002F59D2" w:rsidRPr="000D1945" w:rsidRDefault="002F59D2" w:rsidP="00894B86">
      <w:pPr>
        <w:spacing w:after="0" w:line="360" w:lineRule="auto"/>
        <w:jc w:val="center"/>
        <w:rPr>
          <w:rFonts w:eastAsia="Times New Roman" w:cstheme="minorHAnsi"/>
          <w:b/>
          <w:bCs/>
          <w:color w:val="1F4E79" w:themeColor="accent5" w:themeShade="80"/>
          <w:sz w:val="26"/>
          <w:szCs w:val="26"/>
          <w:lang w:val="el-GR"/>
        </w:rPr>
      </w:pPr>
      <w:r w:rsidRPr="000D1945">
        <w:rPr>
          <w:rFonts w:eastAsia="Times New Roman" w:cstheme="minorHAnsi"/>
          <w:b/>
          <w:bCs/>
          <w:color w:val="1F4E79" w:themeColor="accent5" w:themeShade="80"/>
          <w:sz w:val="26"/>
          <w:szCs w:val="26"/>
          <w:lang w:val="el-GR"/>
        </w:rPr>
        <w:t>ΤΜΗΜΑ ΔΙΑΧΕΙΡΙΣΗΣ ΛΙΜΕΝΩΝ ΚΑΙ ΝΑΥΤΙΛΙΑΣ</w:t>
      </w:r>
    </w:p>
    <w:p w14:paraId="71DFDAEE" w14:textId="75A9FD6A" w:rsidR="006C4973" w:rsidRPr="000C391A" w:rsidRDefault="00D036A1" w:rsidP="00630C9B">
      <w:pPr>
        <w:spacing w:after="0" w:line="240" w:lineRule="auto"/>
        <w:jc w:val="center"/>
        <w:rPr>
          <w:rFonts w:eastAsia="Times New Roman"/>
          <w:b/>
          <w:bCs/>
          <w:color w:val="002060"/>
          <w:sz w:val="24"/>
          <w:szCs w:val="24"/>
          <w:lang w:val="el-GR"/>
        </w:rPr>
      </w:pPr>
      <w:r>
        <w:rPr>
          <w:rFonts w:eastAsia="Times New Roman" w:cstheme="minorHAnsi"/>
          <w:b/>
          <w:bCs/>
          <w:sz w:val="26"/>
          <w:szCs w:val="26"/>
          <w:lang w:val="el-GR"/>
        </w:rPr>
        <w:t>Δελτίο Τύπου – Ανακοίνωση</w:t>
      </w:r>
      <w:r>
        <w:rPr>
          <w:rFonts w:eastAsia="Times New Roman" w:cstheme="minorHAnsi"/>
          <w:b/>
          <w:bCs/>
          <w:sz w:val="26"/>
          <w:szCs w:val="26"/>
          <w:lang w:val="el-GR"/>
        </w:rPr>
        <w:br/>
      </w:r>
      <w:r w:rsidR="00630C9B">
        <w:rPr>
          <w:rFonts w:eastAsia="Times New Roman"/>
          <w:b/>
          <w:bCs/>
          <w:color w:val="002060"/>
          <w:sz w:val="24"/>
          <w:szCs w:val="24"/>
          <w:lang w:val="el-GR"/>
        </w:rPr>
        <w:br/>
      </w:r>
      <w:r w:rsidR="00374C5E" w:rsidRPr="000C391A">
        <w:rPr>
          <w:rFonts w:eastAsia="Times New Roman"/>
          <w:b/>
          <w:bCs/>
          <w:color w:val="002060"/>
          <w:sz w:val="24"/>
          <w:szCs w:val="24"/>
          <w:lang w:val="el-GR"/>
        </w:rPr>
        <w:t>Στρατηγικό Μ</w:t>
      </w:r>
      <w:r w:rsidR="003E39CF" w:rsidRPr="000C391A">
        <w:rPr>
          <w:rFonts w:eastAsia="Times New Roman"/>
          <w:b/>
          <w:bCs/>
          <w:color w:val="002060"/>
          <w:sz w:val="24"/>
          <w:szCs w:val="24"/>
          <w:lang w:val="el-GR"/>
        </w:rPr>
        <w:t>νημ</w:t>
      </w:r>
      <w:r w:rsidR="00374C5E" w:rsidRPr="000C391A">
        <w:rPr>
          <w:rFonts w:eastAsia="Times New Roman"/>
          <w:b/>
          <w:bCs/>
          <w:color w:val="002060"/>
          <w:sz w:val="24"/>
          <w:szCs w:val="24"/>
          <w:lang w:val="el-GR"/>
        </w:rPr>
        <w:t xml:space="preserve">όνιο </w:t>
      </w:r>
      <w:r w:rsidR="003E39CF" w:rsidRPr="000C391A">
        <w:rPr>
          <w:rFonts w:eastAsia="Times New Roman"/>
          <w:b/>
          <w:bCs/>
          <w:color w:val="002060"/>
          <w:sz w:val="24"/>
          <w:szCs w:val="24"/>
          <w:lang w:val="el-GR"/>
        </w:rPr>
        <w:t>Συνεργασίας</w:t>
      </w:r>
      <w:r w:rsidR="00374C5E" w:rsidRPr="000C391A">
        <w:rPr>
          <w:rFonts w:eastAsia="Times New Roman"/>
          <w:b/>
          <w:bCs/>
          <w:color w:val="002060"/>
          <w:sz w:val="24"/>
          <w:szCs w:val="24"/>
          <w:lang w:val="el-GR"/>
        </w:rPr>
        <w:br/>
      </w:r>
      <w:r w:rsidR="000C48CA" w:rsidRPr="000C391A">
        <w:rPr>
          <w:rFonts w:eastAsia="Times New Roman"/>
          <w:b/>
          <w:bCs/>
          <w:color w:val="002060"/>
          <w:sz w:val="24"/>
          <w:szCs w:val="24"/>
          <w:lang w:val="el-GR"/>
        </w:rPr>
        <w:t xml:space="preserve">του Τμήματος Διαχείρισης Λιμένων και Ναυτιλίας </w:t>
      </w:r>
      <w:r w:rsidR="00C56486" w:rsidRPr="000C391A">
        <w:rPr>
          <w:rFonts w:eastAsia="Times New Roman"/>
          <w:b/>
          <w:bCs/>
          <w:color w:val="002060"/>
          <w:sz w:val="24"/>
          <w:szCs w:val="24"/>
          <w:lang w:val="el-GR"/>
        </w:rPr>
        <w:t>ΕΚΠΑ</w:t>
      </w:r>
      <w:r w:rsidR="00374C5E" w:rsidRPr="000C391A">
        <w:rPr>
          <w:rFonts w:eastAsia="Times New Roman"/>
          <w:b/>
          <w:bCs/>
          <w:color w:val="002060"/>
          <w:sz w:val="24"/>
          <w:szCs w:val="24"/>
          <w:lang w:val="el-GR"/>
        </w:rPr>
        <w:t xml:space="preserve"> </w:t>
      </w:r>
      <w:r w:rsidR="00374C5E" w:rsidRPr="000C391A">
        <w:rPr>
          <w:rFonts w:eastAsia="Times New Roman"/>
          <w:b/>
          <w:bCs/>
          <w:color w:val="002060"/>
          <w:sz w:val="24"/>
          <w:szCs w:val="24"/>
          <w:lang w:val="el-GR"/>
        </w:rPr>
        <w:br/>
      </w:r>
      <w:r w:rsidR="00061179" w:rsidRPr="000C391A">
        <w:rPr>
          <w:rFonts w:eastAsia="Times New Roman"/>
          <w:b/>
          <w:bCs/>
          <w:color w:val="002060"/>
          <w:sz w:val="24"/>
          <w:szCs w:val="24"/>
          <w:lang w:val="el-GR"/>
        </w:rPr>
        <w:t xml:space="preserve">με </w:t>
      </w:r>
      <w:r w:rsidR="00374C5E" w:rsidRPr="000C391A">
        <w:rPr>
          <w:rFonts w:eastAsia="Times New Roman"/>
          <w:b/>
          <w:bCs/>
          <w:color w:val="002060"/>
          <w:sz w:val="24"/>
          <w:szCs w:val="24"/>
          <w:lang w:val="el-GR"/>
        </w:rPr>
        <w:t>τη Ρυθμιστική Αρχή Λιμένων</w:t>
      </w:r>
      <w:r w:rsidR="00630C9B">
        <w:rPr>
          <w:rFonts w:eastAsia="Times New Roman"/>
          <w:b/>
          <w:bCs/>
          <w:color w:val="002060"/>
          <w:sz w:val="24"/>
          <w:szCs w:val="24"/>
          <w:lang w:val="el-GR"/>
        </w:rPr>
        <w:t xml:space="preserve"> (ΡΑΛ)</w:t>
      </w:r>
    </w:p>
    <w:p w14:paraId="1E9FA354" w14:textId="77777777" w:rsidR="00FC4E79" w:rsidRDefault="00FC4E79" w:rsidP="00FC4E79">
      <w:pPr>
        <w:spacing w:after="0" w:line="240" w:lineRule="auto"/>
        <w:jc w:val="both"/>
        <w:rPr>
          <w:rFonts w:ascii="Calibri" w:hAnsi="Calibri" w:cs="Calibri"/>
          <w:lang w:val="el-GR"/>
        </w:rPr>
      </w:pPr>
    </w:p>
    <w:p w14:paraId="1EC96BAC" w14:textId="3A0857F4" w:rsidR="0027282A" w:rsidRPr="000608D3" w:rsidRDefault="000608D3" w:rsidP="000608D3">
      <w:pPr>
        <w:spacing w:after="0" w:line="240" w:lineRule="auto"/>
        <w:jc w:val="both"/>
        <w:rPr>
          <w:rFonts w:cstheme="minorHAnsi"/>
          <w:sz w:val="20"/>
          <w:szCs w:val="20"/>
          <w:lang w:val="el-GR"/>
        </w:rPr>
      </w:pPr>
      <w:r>
        <w:rPr>
          <w:rFonts w:cstheme="minorHAnsi"/>
          <w:sz w:val="20"/>
          <w:szCs w:val="20"/>
          <w:lang w:val="el-GR"/>
        </w:rPr>
        <w:br/>
      </w:r>
      <w:r w:rsidR="009B0CB1" w:rsidRPr="000608D3">
        <w:rPr>
          <w:rFonts w:cstheme="minorHAnsi"/>
          <w:sz w:val="20"/>
          <w:szCs w:val="20"/>
          <w:lang w:val="el-GR"/>
        </w:rPr>
        <w:t xml:space="preserve">Το </w:t>
      </w:r>
      <w:r w:rsidR="009B0CB1" w:rsidRPr="000608D3">
        <w:rPr>
          <w:rFonts w:cstheme="minorHAnsi"/>
          <w:b/>
          <w:bCs/>
          <w:sz w:val="20"/>
          <w:szCs w:val="20"/>
          <w:lang w:val="el-GR"/>
        </w:rPr>
        <w:t>Τμήμα Διαχείρισης Λιμένων και Ναυτιλίας</w:t>
      </w:r>
      <w:r w:rsidR="009B0CB1" w:rsidRPr="000608D3">
        <w:rPr>
          <w:rFonts w:cstheme="minorHAnsi"/>
          <w:sz w:val="20"/>
          <w:szCs w:val="20"/>
          <w:lang w:val="el-GR"/>
        </w:rPr>
        <w:t>, της Σχολής Οικονομικών και Πολιτικών Επιστημών, του Εθνικού και Καποδιστριακού Πανεπιστημίου Αθηνών,</w:t>
      </w:r>
      <w:r w:rsidR="0027282A" w:rsidRPr="000608D3">
        <w:rPr>
          <w:rFonts w:cstheme="minorHAnsi"/>
          <w:sz w:val="20"/>
          <w:szCs w:val="20"/>
          <w:lang w:val="el-GR"/>
        </w:rPr>
        <w:t xml:space="preserve"> υπέγραψε πρόσφατα </w:t>
      </w:r>
      <w:r w:rsidR="0027282A" w:rsidRPr="000608D3">
        <w:rPr>
          <w:rFonts w:cstheme="minorHAnsi"/>
          <w:b/>
          <w:bCs/>
          <w:sz w:val="20"/>
          <w:szCs w:val="20"/>
          <w:lang w:val="el-GR"/>
        </w:rPr>
        <w:t>Στρατηγικό Μνημόνιο Συνεργασίας με τη Ρυθμιστική Αρχή Λιμένων (ΡΑΛ)</w:t>
      </w:r>
      <w:r w:rsidR="0027282A" w:rsidRPr="000608D3">
        <w:rPr>
          <w:rFonts w:cstheme="minorHAnsi"/>
          <w:sz w:val="20"/>
          <w:szCs w:val="20"/>
          <w:lang w:val="el-GR"/>
        </w:rPr>
        <w:t xml:space="preserve">. </w:t>
      </w:r>
    </w:p>
    <w:p w14:paraId="71A7A799" w14:textId="77777777" w:rsidR="000608D3" w:rsidRDefault="000608D3" w:rsidP="000608D3">
      <w:pPr>
        <w:spacing w:after="0" w:line="240" w:lineRule="auto"/>
        <w:jc w:val="both"/>
        <w:rPr>
          <w:rFonts w:eastAsia="Times New Roman" w:cstheme="minorHAnsi"/>
          <w:sz w:val="20"/>
          <w:szCs w:val="20"/>
          <w:lang w:val="el-GR"/>
        </w:rPr>
      </w:pPr>
    </w:p>
    <w:p w14:paraId="5EBC2522" w14:textId="336EFEB4" w:rsidR="00251A3B" w:rsidRPr="000608D3" w:rsidRDefault="00251A3B" w:rsidP="00F0100A">
      <w:pPr>
        <w:spacing w:after="0" w:line="240" w:lineRule="auto"/>
        <w:jc w:val="both"/>
        <w:rPr>
          <w:rFonts w:eastAsia="Times New Roman" w:cstheme="minorHAnsi"/>
          <w:sz w:val="20"/>
          <w:szCs w:val="20"/>
          <w:lang w:val="el-GR"/>
        </w:rPr>
      </w:pPr>
      <w:r w:rsidRPr="000608D3">
        <w:rPr>
          <w:rFonts w:eastAsia="Times New Roman" w:cstheme="minorHAnsi"/>
          <w:sz w:val="20"/>
          <w:szCs w:val="20"/>
          <w:lang w:val="el-GR"/>
        </w:rPr>
        <w:t xml:space="preserve">Εκ μέρους της Διοίκησης του </w:t>
      </w:r>
      <w:r w:rsidRPr="000608D3">
        <w:rPr>
          <w:rFonts w:eastAsia="Times New Roman" w:cstheme="minorHAnsi"/>
          <w:b/>
          <w:bCs/>
          <w:sz w:val="20"/>
          <w:szCs w:val="20"/>
          <w:lang w:val="el-GR"/>
        </w:rPr>
        <w:t>Εθνικού και Καποδιστριακού Πανεπιστημίου Αθηνών</w:t>
      </w:r>
      <w:r w:rsidRPr="000608D3">
        <w:rPr>
          <w:rFonts w:eastAsia="Times New Roman" w:cstheme="minorHAnsi"/>
          <w:sz w:val="20"/>
          <w:szCs w:val="20"/>
          <w:lang w:val="el-GR"/>
        </w:rPr>
        <w:t xml:space="preserve">, το Μνημόνιο Συνεργασίας υπέγραψε ο </w:t>
      </w:r>
      <w:r w:rsidRPr="000608D3">
        <w:rPr>
          <w:rFonts w:eastAsia="Times New Roman" w:cstheme="minorHAnsi"/>
          <w:b/>
          <w:bCs/>
          <w:sz w:val="20"/>
          <w:szCs w:val="20"/>
          <w:lang w:val="el-GR"/>
        </w:rPr>
        <w:t xml:space="preserve">Καθηγητής κ. Νικόλαος </w:t>
      </w:r>
      <w:proofErr w:type="spellStart"/>
      <w:r w:rsidRPr="000608D3">
        <w:rPr>
          <w:rFonts w:eastAsia="Times New Roman" w:cstheme="minorHAnsi"/>
          <w:b/>
          <w:bCs/>
          <w:sz w:val="20"/>
          <w:szCs w:val="20"/>
          <w:lang w:val="el-GR"/>
        </w:rPr>
        <w:t>Ηρειώτης</w:t>
      </w:r>
      <w:proofErr w:type="spellEnd"/>
      <w:r w:rsidRPr="000608D3">
        <w:rPr>
          <w:rFonts w:eastAsia="Times New Roman" w:cstheme="minorHAnsi"/>
          <w:sz w:val="20"/>
          <w:szCs w:val="20"/>
          <w:lang w:val="el-GR"/>
        </w:rPr>
        <w:t xml:space="preserve">, </w:t>
      </w:r>
      <w:r w:rsidRPr="00616229">
        <w:rPr>
          <w:rFonts w:eastAsia="Times New Roman" w:cstheme="minorHAnsi"/>
          <w:sz w:val="20"/>
          <w:szCs w:val="20"/>
          <w:lang w:val="el-GR"/>
        </w:rPr>
        <w:t>Κοσμήτορας της Σχολής Οικονομικών και Πολιτικών Επιστημών</w:t>
      </w:r>
      <w:r w:rsidRPr="000608D3">
        <w:rPr>
          <w:rFonts w:eastAsia="Times New Roman" w:cstheme="minorHAnsi"/>
          <w:sz w:val="20"/>
          <w:szCs w:val="20"/>
          <w:lang w:val="el-GR"/>
        </w:rPr>
        <w:t xml:space="preserve">, και εκ μέρους του </w:t>
      </w:r>
      <w:r w:rsidRPr="000608D3">
        <w:rPr>
          <w:rFonts w:eastAsia="Times New Roman" w:cstheme="minorHAnsi"/>
          <w:b/>
          <w:bCs/>
          <w:sz w:val="20"/>
          <w:szCs w:val="20"/>
          <w:lang w:val="el-GR"/>
        </w:rPr>
        <w:t xml:space="preserve">Τμήματος Διαχείρισης Λιμένων και Ναυτιλίας, ο </w:t>
      </w:r>
      <w:r w:rsidR="001D12E9">
        <w:rPr>
          <w:rFonts w:eastAsia="Times New Roman" w:cstheme="minorHAnsi"/>
          <w:b/>
          <w:bCs/>
          <w:sz w:val="20"/>
          <w:szCs w:val="20"/>
          <w:lang w:val="el-GR"/>
        </w:rPr>
        <w:t xml:space="preserve">Πρόεδρος του Τμήματος, </w:t>
      </w:r>
      <w:r w:rsidRPr="000608D3">
        <w:rPr>
          <w:rFonts w:eastAsia="Times New Roman" w:cstheme="minorHAnsi"/>
          <w:b/>
          <w:bCs/>
          <w:sz w:val="20"/>
          <w:szCs w:val="20"/>
          <w:lang w:val="el-GR"/>
        </w:rPr>
        <w:t>Καθηγητής κ. Θεόδωρος Συριόπουλος</w:t>
      </w:r>
      <w:r w:rsidRPr="000608D3">
        <w:rPr>
          <w:rFonts w:eastAsia="Times New Roman" w:cstheme="minorHAnsi"/>
          <w:sz w:val="20"/>
          <w:szCs w:val="20"/>
          <w:lang w:val="el-GR"/>
        </w:rPr>
        <w:t>. Εκ μέρους</w:t>
      </w:r>
      <w:r w:rsidRPr="000608D3">
        <w:rPr>
          <w:rFonts w:eastAsia="Times New Roman" w:cstheme="minorHAnsi"/>
          <w:b/>
          <w:bCs/>
          <w:sz w:val="20"/>
          <w:szCs w:val="20"/>
          <w:lang w:val="el-GR"/>
        </w:rPr>
        <w:t xml:space="preserve"> </w:t>
      </w:r>
      <w:r w:rsidR="0027282A" w:rsidRPr="000608D3">
        <w:rPr>
          <w:rFonts w:eastAsia="Times New Roman" w:cstheme="minorHAnsi"/>
          <w:b/>
          <w:bCs/>
          <w:sz w:val="20"/>
          <w:szCs w:val="20"/>
          <w:lang w:val="el-GR"/>
        </w:rPr>
        <w:t>της Ρυθμιστικής Αρχής Λιμ</w:t>
      </w:r>
      <w:r w:rsidR="00B06CEB" w:rsidRPr="000608D3">
        <w:rPr>
          <w:rFonts w:eastAsia="Times New Roman" w:cstheme="minorHAnsi"/>
          <w:b/>
          <w:bCs/>
          <w:sz w:val="20"/>
          <w:szCs w:val="20"/>
          <w:lang w:val="el-GR"/>
        </w:rPr>
        <w:t>ένων</w:t>
      </w:r>
      <w:r w:rsidRPr="000608D3">
        <w:rPr>
          <w:rFonts w:eastAsia="Times New Roman" w:cstheme="minorHAnsi"/>
          <w:sz w:val="20"/>
          <w:szCs w:val="20"/>
          <w:lang w:val="el-GR"/>
        </w:rPr>
        <w:t xml:space="preserve">, το Μνημόνιο Συνεργασίας υπέγραψε ο </w:t>
      </w:r>
      <w:r w:rsidRPr="000608D3">
        <w:rPr>
          <w:rFonts w:eastAsia="Times New Roman" w:cstheme="minorHAnsi"/>
          <w:b/>
          <w:bCs/>
          <w:sz w:val="20"/>
          <w:szCs w:val="20"/>
          <w:lang w:val="el-GR"/>
        </w:rPr>
        <w:t xml:space="preserve">Πρόεδρος </w:t>
      </w:r>
      <w:r w:rsidR="00B06CEB" w:rsidRPr="000608D3">
        <w:rPr>
          <w:rFonts w:eastAsia="Times New Roman" w:cstheme="minorHAnsi"/>
          <w:b/>
          <w:bCs/>
          <w:sz w:val="20"/>
          <w:szCs w:val="20"/>
          <w:lang w:val="el-GR"/>
        </w:rPr>
        <w:t>της ΡΑΛ</w:t>
      </w:r>
      <w:r w:rsidRPr="000608D3">
        <w:rPr>
          <w:rFonts w:eastAsia="Times New Roman" w:cstheme="minorHAnsi"/>
          <w:b/>
          <w:bCs/>
          <w:sz w:val="20"/>
          <w:szCs w:val="20"/>
          <w:lang w:val="el-GR"/>
        </w:rPr>
        <w:t xml:space="preserve">, κ. </w:t>
      </w:r>
      <w:r w:rsidR="00B06CEB" w:rsidRPr="000608D3">
        <w:rPr>
          <w:rFonts w:eastAsia="Times New Roman" w:cstheme="minorHAnsi"/>
          <w:b/>
          <w:bCs/>
          <w:sz w:val="20"/>
          <w:szCs w:val="20"/>
          <w:lang w:val="el-GR"/>
        </w:rPr>
        <w:t>Απόστολος Παπαποστόλου</w:t>
      </w:r>
      <w:r w:rsidR="004A1764" w:rsidRPr="000608D3">
        <w:rPr>
          <w:rFonts w:eastAsia="Times New Roman" w:cstheme="minorHAnsi"/>
          <w:sz w:val="20"/>
          <w:szCs w:val="20"/>
          <w:lang w:val="el-GR"/>
        </w:rPr>
        <w:t xml:space="preserve"> και ο </w:t>
      </w:r>
      <w:r w:rsidR="004A1764" w:rsidRPr="000608D3">
        <w:rPr>
          <w:rFonts w:eastAsia="Times New Roman" w:cstheme="minorHAnsi"/>
          <w:b/>
          <w:bCs/>
          <w:sz w:val="20"/>
          <w:szCs w:val="20"/>
          <w:lang w:val="el-GR"/>
        </w:rPr>
        <w:t xml:space="preserve">Αντιπρόεδρος της ΡΑΛ, κ. Νικόλαος </w:t>
      </w:r>
      <w:proofErr w:type="spellStart"/>
      <w:r w:rsidR="004A1764" w:rsidRPr="000608D3">
        <w:rPr>
          <w:rFonts w:eastAsia="Times New Roman" w:cstheme="minorHAnsi"/>
          <w:b/>
          <w:bCs/>
          <w:sz w:val="20"/>
          <w:szCs w:val="20"/>
          <w:lang w:val="el-GR"/>
        </w:rPr>
        <w:t>Ατταλιώτης</w:t>
      </w:r>
      <w:proofErr w:type="spellEnd"/>
      <w:r w:rsidR="004A1764" w:rsidRPr="000608D3">
        <w:rPr>
          <w:rFonts w:eastAsia="Times New Roman" w:cstheme="minorHAnsi"/>
          <w:sz w:val="20"/>
          <w:szCs w:val="20"/>
          <w:lang w:val="el-GR"/>
        </w:rPr>
        <w:t>.</w:t>
      </w:r>
    </w:p>
    <w:p w14:paraId="6EAFD429" w14:textId="2AB2E5AA" w:rsidR="004A1764" w:rsidRPr="000608D3" w:rsidRDefault="004A1764" w:rsidP="000608D3">
      <w:pPr>
        <w:spacing w:after="0" w:line="240" w:lineRule="auto"/>
        <w:jc w:val="both"/>
        <w:rPr>
          <w:rFonts w:eastAsia="Times New Roman" w:cstheme="minorHAnsi"/>
          <w:sz w:val="20"/>
          <w:szCs w:val="20"/>
          <w:lang w:val="el-GR"/>
        </w:rPr>
      </w:pPr>
    </w:p>
    <w:p w14:paraId="72E961B0" w14:textId="709EFB4F" w:rsidR="00251A3B" w:rsidRPr="000608D3" w:rsidRDefault="00251A3B" w:rsidP="000608D3">
      <w:pPr>
        <w:spacing w:after="0" w:line="240" w:lineRule="auto"/>
        <w:jc w:val="both"/>
        <w:rPr>
          <w:rFonts w:cstheme="minorHAnsi"/>
          <w:sz w:val="20"/>
          <w:szCs w:val="20"/>
          <w:lang w:val="el-GR"/>
        </w:rPr>
      </w:pPr>
      <w:r w:rsidRPr="000608D3">
        <w:rPr>
          <w:rFonts w:cstheme="minorHAnsi"/>
          <w:sz w:val="20"/>
          <w:szCs w:val="20"/>
          <w:lang w:val="el-GR"/>
        </w:rPr>
        <w:t xml:space="preserve">Στην υπογραφή του Μνημονίου Συνεργασίας παραβρέθηκαν </w:t>
      </w:r>
      <w:r w:rsidR="00E5531A" w:rsidRPr="000608D3">
        <w:rPr>
          <w:rFonts w:cstheme="minorHAnsi"/>
          <w:sz w:val="20"/>
          <w:szCs w:val="20"/>
          <w:lang w:val="el-GR"/>
        </w:rPr>
        <w:t>επίσης,</w:t>
      </w:r>
      <w:r w:rsidRPr="000608D3">
        <w:rPr>
          <w:rFonts w:cstheme="minorHAnsi"/>
          <w:sz w:val="20"/>
          <w:szCs w:val="20"/>
          <w:lang w:val="el-GR"/>
        </w:rPr>
        <w:t xml:space="preserve"> </w:t>
      </w:r>
      <w:r w:rsidR="00F13E4C" w:rsidRPr="000608D3">
        <w:rPr>
          <w:rFonts w:cstheme="minorHAnsi"/>
          <w:sz w:val="20"/>
          <w:szCs w:val="20"/>
          <w:lang w:val="el-GR"/>
        </w:rPr>
        <w:t>ε</w:t>
      </w:r>
      <w:r w:rsidR="00E5531A" w:rsidRPr="000608D3">
        <w:rPr>
          <w:rFonts w:cstheme="minorHAnsi"/>
          <w:sz w:val="20"/>
          <w:szCs w:val="20"/>
          <w:lang w:val="el-GR"/>
        </w:rPr>
        <w:t xml:space="preserve">κπροσωπώντας </w:t>
      </w:r>
      <w:r w:rsidR="00F13E4C" w:rsidRPr="000608D3">
        <w:rPr>
          <w:rFonts w:cstheme="minorHAnsi"/>
          <w:sz w:val="20"/>
          <w:szCs w:val="20"/>
          <w:lang w:val="el-GR"/>
        </w:rPr>
        <w:t>το Τμή</w:t>
      </w:r>
      <w:r w:rsidR="00E5531A" w:rsidRPr="000608D3">
        <w:rPr>
          <w:rFonts w:cstheme="minorHAnsi"/>
          <w:sz w:val="20"/>
          <w:szCs w:val="20"/>
          <w:lang w:val="el-GR"/>
        </w:rPr>
        <w:t>μ</w:t>
      </w:r>
      <w:r w:rsidR="00F13E4C" w:rsidRPr="000608D3">
        <w:rPr>
          <w:rFonts w:cstheme="minorHAnsi"/>
          <w:sz w:val="20"/>
          <w:szCs w:val="20"/>
          <w:lang w:val="el-GR"/>
        </w:rPr>
        <w:t>α Διαχείρισης Λιμένων και Ναυτιλίας του ΕΚΠΑ</w:t>
      </w:r>
      <w:r w:rsidR="00E5531A" w:rsidRPr="000608D3">
        <w:rPr>
          <w:rFonts w:cstheme="minorHAnsi"/>
          <w:sz w:val="20"/>
          <w:szCs w:val="20"/>
          <w:lang w:val="el-GR"/>
        </w:rPr>
        <w:t>,</w:t>
      </w:r>
      <w:r w:rsidR="00F13E4C" w:rsidRPr="000608D3">
        <w:rPr>
          <w:rFonts w:cstheme="minorHAnsi"/>
          <w:sz w:val="20"/>
          <w:szCs w:val="20"/>
          <w:lang w:val="el-GR"/>
        </w:rPr>
        <w:t xml:space="preserve"> </w:t>
      </w:r>
      <w:r w:rsidR="00B35C51" w:rsidRPr="000608D3">
        <w:rPr>
          <w:rFonts w:cstheme="minorHAnsi"/>
          <w:sz w:val="20"/>
          <w:szCs w:val="20"/>
          <w:lang w:val="el-GR"/>
        </w:rPr>
        <w:t xml:space="preserve">ο </w:t>
      </w:r>
      <w:r w:rsidR="00B35C51" w:rsidRPr="000608D3">
        <w:rPr>
          <w:rFonts w:cstheme="minorHAnsi"/>
          <w:b/>
          <w:bCs/>
          <w:sz w:val="20"/>
          <w:szCs w:val="20"/>
          <w:lang w:val="el-GR"/>
        </w:rPr>
        <w:t xml:space="preserve">Επίκουρος Καθηγητής </w:t>
      </w:r>
      <w:r w:rsidR="00E5531A" w:rsidRPr="000608D3">
        <w:rPr>
          <w:rFonts w:cstheme="minorHAnsi"/>
          <w:b/>
          <w:bCs/>
          <w:sz w:val="20"/>
          <w:szCs w:val="20"/>
          <w:lang w:val="el-GR"/>
        </w:rPr>
        <w:t xml:space="preserve">κ. </w:t>
      </w:r>
      <w:r w:rsidR="00A477E3" w:rsidRPr="000608D3">
        <w:rPr>
          <w:rFonts w:cstheme="minorHAnsi"/>
          <w:b/>
          <w:bCs/>
          <w:sz w:val="20"/>
          <w:szCs w:val="20"/>
          <w:lang w:val="el-GR"/>
        </w:rPr>
        <w:t>Μιχάλης Τσατσαρώνης</w:t>
      </w:r>
      <w:r w:rsidR="00A477E3" w:rsidRPr="000608D3">
        <w:rPr>
          <w:rFonts w:cstheme="minorHAnsi"/>
          <w:sz w:val="20"/>
          <w:szCs w:val="20"/>
          <w:lang w:val="el-GR"/>
        </w:rPr>
        <w:t xml:space="preserve">, ο οποίος κατέχει </w:t>
      </w:r>
      <w:r w:rsidR="00A275D7">
        <w:rPr>
          <w:rFonts w:cstheme="minorHAnsi"/>
          <w:sz w:val="20"/>
          <w:szCs w:val="20"/>
          <w:lang w:val="el-GR"/>
        </w:rPr>
        <w:t xml:space="preserve">επίσης </w:t>
      </w:r>
      <w:r w:rsidR="00A477E3" w:rsidRPr="000608D3">
        <w:rPr>
          <w:rFonts w:cstheme="minorHAnsi"/>
          <w:sz w:val="20"/>
          <w:szCs w:val="20"/>
          <w:lang w:val="el-GR"/>
        </w:rPr>
        <w:t xml:space="preserve">τη θέση Αντιπροέδρου </w:t>
      </w:r>
      <w:r w:rsidR="00E5531A" w:rsidRPr="000608D3">
        <w:rPr>
          <w:rFonts w:cstheme="minorHAnsi"/>
          <w:sz w:val="20"/>
          <w:szCs w:val="20"/>
          <w:lang w:val="el-GR"/>
        </w:rPr>
        <w:t>σ</w:t>
      </w:r>
      <w:r w:rsidR="00A477E3" w:rsidRPr="000608D3">
        <w:rPr>
          <w:rFonts w:cstheme="minorHAnsi"/>
          <w:sz w:val="20"/>
          <w:szCs w:val="20"/>
          <w:lang w:val="el-GR"/>
        </w:rPr>
        <w:t>το Διαδημοτικ</w:t>
      </w:r>
      <w:r w:rsidR="00E5531A" w:rsidRPr="000608D3">
        <w:rPr>
          <w:rFonts w:cstheme="minorHAnsi"/>
          <w:sz w:val="20"/>
          <w:szCs w:val="20"/>
          <w:lang w:val="el-GR"/>
        </w:rPr>
        <w:t>ό</w:t>
      </w:r>
      <w:r w:rsidR="00A477E3" w:rsidRPr="000608D3">
        <w:rPr>
          <w:rFonts w:cstheme="minorHAnsi"/>
          <w:sz w:val="20"/>
          <w:szCs w:val="20"/>
          <w:lang w:val="el-GR"/>
        </w:rPr>
        <w:t xml:space="preserve"> Λιμενικ</w:t>
      </w:r>
      <w:r w:rsidR="00E5531A" w:rsidRPr="000608D3">
        <w:rPr>
          <w:rFonts w:cstheme="minorHAnsi"/>
          <w:sz w:val="20"/>
          <w:szCs w:val="20"/>
          <w:lang w:val="el-GR"/>
        </w:rPr>
        <w:t>ό</w:t>
      </w:r>
      <w:r w:rsidR="00A477E3" w:rsidRPr="000608D3">
        <w:rPr>
          <w:rFonts w:cstheme="minorHAnsi"/>
          <w:sz w:val="20"/>
          <w:szCs w:val="20"/>
          <w:lang w:val="el-GR"/>
        </w:rPr>
        <w:t xml:space="preserve"> Ταμείο Χίου </w:t>
      </w:r>
      <w:r w:rsidR="00F13E4C" w:rsidRPr="000608D3">
        <w:rPr>
          <w:rFonts w:cstheme="minorHAnsi"/>
          <w:sz w:val="20"/>
          <w:szCs w:val="20"/>
          <w:lang w:val="el-GR"/>
        </w:rPr>
        <w:t>και</w:t>
      </w:r>
      <w:r w:rsidR="00E5531A" w:rsidRPr="000608D3">
        <w:rPr>
          <w:rFonts w:cstheme="minorHAnsi"/>
          <w:sz w:val="20"/>
          <w:szCs w:val="20"/>
          <w:lang w:val="el-GR"/>
        </w:rPr>
        <w:t>,</w:t>
      </w:r>
      <w:r w:rsidR="00B35C51" w:rsidRPr="000608D3">
        <w:rPr>
          <w:rFonts w:cstheme="minorHAnsi"/>
          <w:sz w:val="20"/>
          <w:szCs w:val="20"/>
          <w:lang w:val="el-GR"/>
        </w:rPr>
        <w:t xml:space="preserve"> εκ μ</w:t>
      </w:r>
      <w:r w:rsidR="00A477E3" w:rsidRPr="000608D3">
        <w:rPr>
          <w:rFonts w:cstheme="minorHAnsi"/>
          <w:sz w:val="20"/>
          <w:szCs w:val="20"/>
          <w:lang w:val="el-GR"/>
        </w:rPr>
        <w:t>έ</w:t>
      </w:r>
      <w:r w:rsidR="00B35C51" w:rsidRPr="000608D3">
        <w:rPr>
          <w:rFonts w:cstheme="minorHAnsi"/>
          <w:sz w:val="20"/>
          <w:szCs w:val="20"/>
          <w:lang w:val="el-GR"/>
        </w:rPr>
        <w:t>ρους της ΡΑΛ</w:t>
      </w:r>
      <w:r w:rsidR="00E5531A" w:rsidRPr="000608D3">
        <w:rPr>
          <w:rFonts w:cstheme="minorHAnsi"/>
          <w:sz w:val="20"/>
          <w:szCs w:val="20"/>
          <w:lang w:val="el-GR"/>
        </w:rPr>
        <w:t>,</w:t>
      </w:r>
      <w:r w:rsidR="00B35C51" w:rsidRPr="000608D3">
        <w:rPr>
          <w:rFonts w:cstheme="minorHAnsi"/>
          <w:sz w:val="20"/>
          <w:szCs w:val="20"/>
          <w:lang w:val="el-GR"/>
        </w:rPr>
        <w:t xml:space="preserve"> ο </w:t>
      </w:r>
      <w:r w:rsidR="00E5531A" w:rsidRPr="000608D3">
        <w:rPr>
          <w:rFonts w:cstheme="minorHAnsi"/>
          <w:b/>
          <w:bCs/>
          <w:sz w:val="20"/>
          <w:szCs w:val="20"/>
          <w:lang w:val="el-GR"/>
        </w:rPr>
        <w:t>Εισηγητής ΔΣ</w:t>
      </w:r>
      <w:r w:rsidR="00A56B37" w:rsidRPr="000608D3">
        <w:rPr>
          <w:rFonts w:cstheme="minorHAnsi"/>
          <w:b/>
          <w:bCs/>
          <w:sz w:val="20"/>
          <w:szCs w:val="20"/>
          <w:lang w:val="el-GR"/>
        </w:rPr>
        <w:t xml:space="preserve">, </w:t>
      </w:r>
      <w:r w:rsidR="00A477E3" w:rsidRPr="000608D3">
        <w:rPr>
          <w:rFonts w:cstheme="minorHAnsi"/>
          <w:b/>
          <w:bCs/>
          <w:sz w:val="20"/>
          <w:szCs w:val="20"/>
          <w:lang w:val="el-GR"/>
        </w:rPr>
        <w:t xml:space="preserve">Δρ. </w:t>
      </w:r>
      <w:r w:rsidR="00B35C51" w:rsidRPr="000608D3">
        <w:rPr>
          <w:rFonts w:cstheme="minorHAnsi"/>
          <w:b/>
          <w:bCs/>
          <w:sz w:val="20"/>
          <w:szCs w:val="20"/>
          <w:lang w:val="el-GR"/>
        </w:rPr>
        <w:t xml:space="preserve">κ. </w:t>
      </w:r>
      <w:r w:rsidR="00A477E3" w:rsidRPr="000608D3">
        <w:rPr>
          <w:rFonts w:cstheme="minorHAnsi"/>
          <w:b/>
          <w:bCs/>
          <w:sz w:val="20"/>
          <w:szCs w:val="20"/>
          <w:lang w:val="el-GR"/>
        </w:rPr>
        <w:t>Π</w:t>
      </w:r>
      <w:r w:rsidR="00B35C51" w:rsidRPr="000608D3">
        <w:rPr>
          <w:rFonts w:cstheme="minorHAnsi"/>
          <w:b/>
          <w:bCs/>
          <w:sz w:val="20"/>
          <w:szCs w:val="20"/>
          <w:lang w:val="el-GR"/>
        </w:rPr>
        <w:t xml:space="preserve">αναγιώτης </w:t>
      </w:r>
      <w:proofErr w:type="spellStart"/>
      <w:r w:rsidR="00B35C51" w:rsidRPr="000608D3">
        <w:rPr>
          <w:rFonts w:cstheme="minorHAnsi"/>
          <w:b/>
          <w:bCs/>
          <w:sz w:val="20"/>
          <w:szCs w:val="20"/>
          <w:lang w:val="el-GR"/>
        </w:rPr>
        <w:t>Αγουρογιάννης</w:t>
      </w:r>
      <w:proofErr w:type="spellEnd"/>
      <w:r w:rsidR="005830F1">
        <w:rPr>
          <w:rFonts w:cstheme="minorHAnsi"/>
          <w:b/>
          <w:bCs/>
          <w:sz w:val="20"/>
          <w:szCs w:val="20"/>
          <w:lang w:val="el-GR"/>
        </w:rPr>
        <w:t xml:space="preserve">, </w:t>
      </w:r>
      <w:r w:rsidR="005830F1" w:rsidRPr="005830F1">
        <w:rPr>
          <w:rFonts w:cstheme="minorHAnsi"/>
          <w:sz w:val="20"/>
          <w:szCs w:val="20"/>
          <w:lang w:val="el-GR"/>
        </w:rPr>
        <w:t>Σύμβουλος Διοίκησης</w:t>
      </w:r>
      <w:r w:rsidR="005830F1">
        <w:rPr>
          <w:rFonts w:cstheme="minorHAnsi"/>
          <w:sz w:val="20"/>
          <w:szCs w:val="20"/>
          <w:lang w:val="el-GR"/>
        </w:rPr>
        <w:t xml:space="preserve"> ΡΑΛ</w:t>
      </w:r>
      <w:r w:rsidR="00B35C51" w:rsidRPr="000608D3">
        <w:rPr>
          <w:rFonts w:cstheme="minorHAnsi"/>
          <w:sz w:val="20"/>
          <w:szCs w:val="20"/>
          <w:lang w:val="el-GR"/>
        </w:rPr>
        <w:t xml:space="preserve"> και η </w:t>
      </w:r>
      <w:r w:rsidR="00B35C51" w:rsidRPr="000608D3">
        <w:rPr>
          <w:rFonts w:cstheme="minorHAnsi"/>
          <w:b/>
          <w:bCs/>
          <w:sz w:val="20"/>
          <w:szCs w:val="20"/>
          <w:lang w:val="el-GR"/>
        </w:rPr>
        <w:t xml:space="preserve">κα Νίκη </w:t>
      </w:r>
      <w:r w:rsidR="00A477E3" w:rsidRPr="000608D3">
        <w:rPr>
          <w:rFonts w:cstheme="minorHAnsi"/>
          <w:b/>
          <w:bCs/>
          <w:sz w:val="20"/>
          <w:szCs w:val="20"/>
          <w:lang w:val="el-GR"/>
        </w:rPr>
        <w:t>Λ</w:t>
      </w:r>
      <w:r w:rsidR="00B35C51" w:rsidRPr="000608D3">
        <w:rPr>
          <w:rFonts w:cstheme="minorHAnsi"/>
          <w:b/>
          <w:bCs/>
          <w:sz w:val="20"/>
          <w:szCs w:val="20"/>
          <w:lang w:val="el-GR"/>
        </w:rPr>
        <w:t>εμονή</w:t>
      </w:r>
      <w:r w:rsidR="00B35C51" w:rsidRPr="005830F1">
        <w:rPr>
          <w:rFonts w:cstheme="minorHAnsi"/>
          <w:sz w:val="20"/>
          <w:szCs w:val="20"/>
          <w:lang w:val="el-GR"/>
        </w:rPr>
        <w:t xml:space="preserve">, </w:t>
      </w:r>
      <w:r w:rsidR="005830F1" w:rsidRPr="005830F1">
        <w:rPr>
          <w:rFonts w:cstheme="minorHAnsi"/>
          <w:sz w:val="20"/>
          <w:szCs w:val="20"/>
          <w:lang w:val="el-GR"/>
        </w:rPr>
        <w:t>Δ</w:t>
      </w:r>
      <w:r w:rsidR="00B35C51" w:rsidRPr="005830F1">
        <w:rPr>
          <w:rFonts w:cstheme="minorHAnsi"/>
          <w:sz w:val="20"/>
          <w:szCs w:val="20"/>
          <w:lang w:val="el-GR"/>
        </w:rPr>
        <w:t>ιοικητι</w:t>
      </w:r>
      <w:r w:rsidR="00E5531A" w:rsidRPr="005830F1">
        <w:rPr>
          <w:rFonts w:cstheme="minorHAnsi"/>
          <w:sz w:val="20"/>
          <w:szCs w:val="20"/>
          <w:lang w:val="el-GR"/>
        </w:rPr>
        <w:t xml:space="preserve">κό </w:t>
      </w:r>
      <w:r w:rsidR="005830F1" w:rsidRPr="005830F1">
        <w:rPr>
          <w:rFonts w:cstheme="minorHAnsi"/>
          <w:sz w:val="20"/>
          <w:szCs w:val="20"/>
          <w:lang w:val="el-GR"/>
        </w:rPr>
        <w:t>Σ</w:t>
      </w:r>
      <w:r w:rsidR="00A477E3" w:rsidRPr="005830F1">
        <w:rPr>
          <w:rFonts w:cstheme="minorHAnsi"/>
          <w:sz w:val="20"/>
          <w:szCs w:val="20"/>
          <w:lang w:val="el-GR"/>
        </w:rPr>
        <w:t>τ</w:t>
      </w:r>
      <w:r w:rsidR="00E5531A" w:rsidRPr="005830F1">
        <w:rPr>
          <w:rFonts w:cstheme="minorHAnsi"/>
          <w:sz w:val="20"/>
          <w:szCs w:val="20"/>
          <w:lang w:val="el-GR"/>
        </w:rPr>
        <w:t>έ</w:t>
      </w:r>
      <w:r w:rsidR="00A477E3" w:rsidRPr="005830F1">
        <w:rPr>
          <w:rFonts w:cstheme="minorHAnsi"/>
          <w:sz w:val="20"/>
          <w:szCs w:val="20"/>
          <w:lang w:val="el-GR"/>
        </w:rPr>
        <w:t>λ</w:t>
      </w:r>
      <w:r w:rsidR="00E5531A" w:rsidRPr="005830F1">
        <w:rPr>
          <w:rFonts w:cstheme="minorHAnsi"/>
          <w:sz w:val="20"/>
          <w:szCs w:val="20"/>
          <w:lang w:val="el-GR"/>
        </w:rPr>
        <w:t>ε</w:t>
      </w:r>
      <w:r w:rsidR="00A477E3" w:rsidRPr="005830F1">
        <w:rPr>
          <w:rFonts w:cstheme="minorHAnsi"/>
          <w:sz w:val="20"/>
          <w:szCs w:val="20"/>
          <w:lang w:val="el-GR"/>
        </w:rPr>
        <w:t>χ</w:t>
      </w:r>
      <w:r w:rsidR="00E5531A" w:rsidRPr="005830F1">
        <w:rPr>
          <w:rFonts w:cstheme="minorHAnsi"/>
          <w:sz w:val="20"/>
          <w:szCs w:val="20"/>
          <w:lang w:val="el-GR"/>
        </w:rPr>
        <w:t>ος</w:t>
      </w:r>
      <w:r w:rsidR="00A477E3" w:rsidRPr="005830F1">
        <w:rPr>
          <w:rFonts w:cstheme="minorHAnsi"/>
          <w:sz w:val="20"/>
          <w:szCs w:val="20"/>
          <w:lang w:val="el-GR"/>
        </w:rPr>
        <w:t>.</w:t>
      </w:r>
    </w:p>
    <w:p w14:paraId="6AC5EB28" w14:textId="77777777" w:rsidR="00A477E3" w:rsidRPr="000608D3" w:rsidRDefault="00A477E3" w:rsidP="000608D3">
      <w:pPr>
        <w:spacing w:after="0" w:line="240" w:lineRule="auto"/>
        <w:jc w:val="both"/>
        <w:rPr>
          <w:rFonts w:cstheme="minorHAnsi"/>
          <w:color w:val="ED7D31" w:themeColor="accent2"/>
          <w:sz w:val="20"/>
          <w:szCs w:val="20"/>
          <w:lang w:val="el-GR"/>
        </w:rPr>
      </w:pPr>
    </w:p>
    <w:p w14:paraId="38DD0650" w14:textId="18196D3C" w:rsidR="00EE6045" w:rsidRPr="000608D3" w:rsidRDefault="00251A3B" w:rsidP="000608D3">
      <w:pPr>
        <w:spacing w:after="0" w:line="240" w:lineRule="auto"/>
        <w:jc w:val="both"/>
        <w:rPr>
          <w:rFonts w:cstheme="minorHAnsi"/>
          <w:sz w:val="20"/>
          <w:szCs w:val="20"/>
          <w:lang w:val="el-GR"/>
        </w:rPr>
      </w:pPr>
      <w:r w:rsidRPr="000608D3">
        <w:rPr>
          <w:rFonts w:cstheme="minorHAnsi"/>
          <w:sz w:val="20"/>
          <w:szCs w:val="20"/>
          <w:lang w:val="el-GR"/>
        </w:rPr>
        <w:t xml:space="preserve">Το Μνημόνιο έχει ως σκοπό την ανάπτυξη και προώθηση της συνεργασίας μεταξύ του Τμήματος Διαχείρισης Λιμένων και Ναυτιλίας, της Σχολής ΟΠΕ, του ΕΚΠΑ και της </w:t>
      </w:r>
      <w:r w:rsidR="00DB0B26" w:rsidRPr="000608D3">
        <w:rPr>
          <w:rFonts w:cstheme="minorHAnsi"/>
          <w:sz w:val="20"/>
          <w:szCs w:val="20"/>
          <w:lang w:val="el-GR"/>
        </w:rPr>
        <w:t>ΡΑΛ</w:t>
      </w:r>
      <w:r w:rsidRPr="000608D3">
        <w:rPr>
          <w:rFonts w:cstheme="minorHAnsi"/>
          <w:sz w:val="20"/>
          <w:szCs w:val="20"/>
          <w:lang w:val="el-GR"/>
        </w:rPr>
        <w:t xml:space="preserve"> σε θέματα κοινού επιστημονικού, ερευνητικού και εκπαιδευτικού ενδιαφέροντος που σχετίζονται </w:t>
      </w:r>
      <w:r w:rsidR="00DB0B26" w:rsidRPr="000608D3">
        <w:rPr>
          <w:rFonts w:cstheme="minorHAnsi"/>
          <w:sz w:val="20"/>
          <w:szCs w:val="20"/>
          <w:lang w:val="el-GR"/>
        </w:rPr>
        <w:t xml:space="preserve">κυρίως με το </w:t>
      </w:r>
      <w:r w:rsidR="00927620" w:rsidRPr="000608D3">
        <w:rPr>
          <w:rFonts w:cstheme="minorHAnsi"/>
          <w:sz w:val="20"/>
          <w:szCs w:val="20"/>
          <w:lang w:val="el-GR"/>
        </w:rPr>
        <w:t xml:space="preserve">Εθνικό </w:t>
      </w:r>
      <w:r w:rsidR="00DB0B26" w:rsidRPr="000608D3">
        <w:rPr>
          <w:rFonts w:cstheme="minorHAnsi"/>
          <w:sz w:val="20"/>
          <w:szCs w:val="20"/>
          <w:lang w:val="el-GR"/>
        </w:rPr>
        <w:t>Λιμενικό Σύστημα</w:t>
      </w:r>
      <w:r w:rsidR="00A275D7">
        <w:rPr>
          <w:rFonts w:cstheme="minorHAnsi"/>
          <w:sz w:val="20"/>
          <w:szCs w:val="20"/>
          <w:lang w:val="el-GR"/>
        </w:rPr>
        <w:t>,</w:t>
      </w:r>
      <w:r w:rsidR="00DB0B26" w:rsidRPr="000608D3">
        <w:rPr>
          <w:rFonts w:cstheme="minorHAnsi"/>
          <w:sz w:val="20"/>
          <w:szCs w:val="20"/>
          <w:lang w:val="el-GR"/>
        </w:rPr>
        <w:t xml:space="preserve"> τ</w:t>
      </w:r>
      <w:r w:rsidR="00AA27F2" w:rsidRPr="000608D3">
        <w:rPr>
          <w:rFonts w:cstheme="minorHAnsi"/>
          <w:sz w:val="20"/>
          <w:szCs w:val="20"/>
          <w:lang w:val="el-GR"/>
        </w:rPr>
        <w:t>η</w:t>
      </w:r>
      <w:r w:rsidR="00842515" w:rsidRPr="000608D3">
        <w:rPr>
          <w:rFonts w:cstheme="minorHAnsi"/>
          <w:sz w:val="20"/>
          <w:szCs w:val="20"/>
          <w:lang w:val="el-GR"/>
        </w:rPr>
        <w:t>ν αποτελεσματική</w:t>
      </w:r>
      <w:r w:rsidR="00AA27F2" w:rsidRPr="000608D3">
        <w:rPr>
          <w:rFonts w:cstheme="minorHAnsi"/>
          <w:sz w:val="20"/>
          <w:szCs w:val="20"/>
          <w:lang w:val="el-GR"/>
        </w:rPr>
        <w:t xml:space="preserve"> δι</w:t>
      </w:r>
      <w:r w:rsidR="00A275D7">
        <w:rPr>
          <w:rFonts w:cstheme="minorHAnsi"/>
          <w:sz w:val="20"/>
          <w:szCs w:val="20"/>
          <w:lang w:val="el-GR"/>
        </w:rPr>
        <w:t xml:space="preserve">ακυβέρνηση </w:t>
      </w:r>
      <w:r w:rsidR="00AA27F2" w:rsidRPr="000608D3">
        <w:rPr>
          <w:rFonts w:cstheme="minorHAnsi"/>
          <w:sz w:val="20"/>
          <w:szCs w:val="20"/>
          <w:lang w:val="el-GR"/>
        </w:rPr>
        <w:t>των λιμένων</w:t>
      </w:r>
      <w:r w:rsidR="00A275D7">
        <w:rPr>
          <w:rFonts w:cstheme="minorHAnsi"/>
          <w:sz w:val="20"/>
          <w:szCs w:val="20"/>
          <w:lang w:val="el-GR"/>
        </w:rPr>
        <w:t xml:space="preserve"> και τη μεγιστοποίηση </w:t>
      </w:r>
      <w:r w:rsidR="00D75BA7">
        <w:rPr>
          <w:rFonts w:cstheme="minorHAnsi"/>
          <w:sz w:val="20"/>
          <w:szCs w:val="20"/>
          <w:lang w:val="el-GR"/>
        </w:rPr>
        <w:t>της σύνθετης συμβολής τους, ως</w:t>
      </w:r>
      <w:r w:rsidR="00595FA8">
        <w:rPr>
          <w:rFonts w:cstheme="minorHAnsi"/>
          <w:sz w:val="20"/>
          <w:szCs w:val="20"/>
          <w:lang w:val="el-GR"/>
        </w:rPr>
        <w:t xml:space="preserve"> </w:t>
      </w:r>
      <w:r w:rsidR="00A275D7">
        <w:rPr>
          <w:rFonts w:cstheme="minorHAnsi"/>
          <w:sz w:val="20"/>
          <w:szCs w:val="20"/>
          <w:lang w:val="el-GR"/>
        </w:rPr>
        <w:t>στρατηγικ</w:t>
      </w:r>
      <w:r w:rsidR="00D75BA7">
        <w:rPr>
          <w:rFonts w:cstheme="minorHAnsi"/>
          <w:sz w:val="20"/>
          <w:szCs w:val="20"/>
          <w:lang w:val="el-GR"/>
        </w:rPr>
        <w:t>οί κόμβοι (</w:t>
      </w:r>
      <w:r w:rsidR="00D75BA7">
        <w:rPr>
          <w:rFonts w:cstheme="minorHAnsi"/>
          <w:sz w:val="20"/>
          <w:szCs w:val="20"/>
        </w:rPr>
        <w:t>strategic</w:t>
      </w:r>
      <w:r w:rsidR="00D75BA7" w:rsidRPr="00D75BA7">
        <w:rPr>
          <w:rFonts w:cstheme="minorHAnsi"/>
          <w:sz w:val="20"/>
          <w:szCs w:val="20"/>
          <w:lang w:val="el-GR"/>
        </w:rPr>
        <w:t xml:space="preserve"> </w:t>
      </w:r>
      <w:r w:rsidR="00D75BA7">
        <w:rPr>
          <w:rFonts w:cstheme="minorHAnsi"/>
          <w:sz w:val="20"/>
          <w:szCs w:val="20"/>
        </w:rPr>
        <w:t>hubs</w:t>
      </w:r>
      <w:r w:rsidR="00D75BA7" w:rsidRPr="00D75BA7">
        <w:rPr>
          <w:rFonts w:cstheme="minorHAnsi"/>
          <w:sz w:val="20"/>
          <w:szCs w:val="20"/>
          <w:lang w:val="el-GR"/>
        </w:rPr>
        <w:t>)</w:t>
      </w:r>
      <w:r w:rsidR="00D75BA7">
        <w:rPr>
          <w:rFonts w:cstheme="minorHAnsi"/>
          <w:sz w:val="20"/>
          <w:szCs w:val="20"/>
          <w:lang/>
        </w:rPr>
        <w:t xml:space="preserve"> </w:t>
      </w:r>
      <w:r w:rsidR="00A275D7">
        <w:rPr>
          <w:rFonts w:cstheme="minorHAnsi"/>
          <w:sz w:val="20"/>
          <w:szCs w:val="20"/>
          <w:lang w:val="el-GR"/>
        </w:rPr>
        <w:t>στον τομέα των θαλ</w:t>
      </w:r>
      <w:r w:rsidR="00D75BA7">
        <w:rPr>
          <w:rFonts w:cstheme="minorHAnsi"/>
          <w:sz w:val="20"/>
          <w:szCs w:val="20"/>
          <w:lang w:val="el-GR"/>
        </w:rPr>
        <w:t>α</w:t>
      </w:r>
      <w:r w:rsidR="00A275D7">
        <w:rPr>
          <w:rFonts w:cstheme="minorHAnsi"/>
          <w:sz w:val="20"/>
          <w:szCs w:val="20"/>
          <w:lang w:val="el-GR"/>
        </w:rPr>
        <w:t>σσ</w:t>
      </w:r>
      <w:r w:rsidR="00D75BA7">
        <w:rPr>
          <w:rFonts w:cstheme="minorHAnsi"/>
          <w:sz w:val="20"/>
          <w:szCs w:val="20"/>
          <w:lang w:val="el-GR"/>
        </w:rPr>
        <w:t>ί</w:t>
      </w:r>
      <w:r w:rsidR="00A275D7">
        <w:rPr>
          <w:rFonts w:cstheme="minorHAnsi"/>
          <w:sz w:val="20"/>
          <w:szCs w:val="20"/>
          <w:lang w:val="el-GR"/>
        </w:rPr>
        <w:t>ων μεταφο</w:t>
      </w:r>
      <w:r w:rsidR="00D75BA7">
        <w:rPr>
          <w:rFonts w:cstheme="minorHAnsi"/>
          <w:sz w:val="20"/>
          <w:szCs w:val="20"/>
          <w:lang w:val="el-GR"/>
        </w:rPr>
        <w:t>ρ</w:t>
      </w:r>
      <w:r w:rsidR="00A275D7">
        <w:rPr>
          <w:rFonts w:cstheme="minorHAnsi"/>
          <w:sz w:val="20"/>
          <w:szCs w:val="20"/>
          <w:lang w:val="el-GR"/>
        </w:rPr>
        <w:t>ών και του διεθνούς εμπορίου</w:t>
      </w:r>
      <w:r w:rsidRPr="000608D3">
        <w:rPr>
          <w:rFonts w:cstheme="minorHAnsi"/>
          <w:sz w:val="20"/>
          <w:szCs w:val="20"/>
          <w:lang w:val="el-GR"/>
        </w:rPr>
        <w:t xml:space="preserve">. Η συνεργασία </w:t>
      </w:r>
      <w:r w:rsidR="00D75BA7">
        <w:rPr>
          <w:rFonts w:cstheme="minorHAnsi"/>
          <w:sz w:val="20"/>
          <w:szCs w:val="20"/>
          <w:lang w:val="el-GR"/>
        </w:rPr>
        <w:t xml:space="preserve">του ΕΚΠΑ με τη ΡΑΛ </w:t>
      </w:r>
      <w:r w:rsidRPr="000608D3">
        <w:rPr>
          <w:rFonts w:cstheme="minorHAnsi"/>
          <w:sz w:val="20"/>
          <w:szCs w:val="20"/>
          <w:lang w:val="el-GR"/>
        </w:rPr>
        <w:t xml:space="preserve">υλοποιείται μέσω του Τμήματος Διαχείρισης Λιμένων και Ναυτιλίας και περιλαμβάνει δράσεις που ενισχύουν τον επιστημονικό διάλογο, </w:t>
      </w:r>
      <w:r w:rsidR="00D75BA7">
        <w:rPr>
          <w:rFonts w:cstheme="minorHAnsi"/>
          <w:sz w:val="20"/>
          <w:szCs w:val="20"/>
          <w:lang w:val="el-GR"/>
        </w:rPr>
        <w:t xml:space="preserve">την εφαρμοσμένη έρευνα, </w:t>
      </w:r>
      <w:r w:rsidRPr="000608D3">
        <w:rPr>
          <w:rFonts w:cstheme="minorHAnsi"/>
          <w:sz w:val="20"/>
          <w:szCs w:val="20"/>
          <w:lang w:val="el-GR"/>
        </w:rPr>
        <w:t>την ανταλλαγή τεχνογνωσίας και την επαγγελματική κατάρτισ</w:t>
      </w:r>
      <w:r w:rsidR="00E830C3" w:rsidRPr="000608D3">
        <w:rPr>
          <w:rFonts w:cstheme="minorHAnsi"/>
          <w:sz w:val="20"/>
          <w:szCs w:val="20"/>
          <w:lang w:val="el-GR"/>
        </w:rPr>
        <w:t xml:space="preserve">η, </w:t>
      </w:r>
      <w:r w:rsidR="00630C9B" w:rsidRPr="000608D3">
        <w:rPr>
          <w:rFonts w:cstheme="minorHAnsi"/>
          <w:sz w:val="20"/>
          <w:szCs w:val="20"/>
          <w:lang w:val="el-GR"/>
        </w:rPr>
        <w:t xml:space="preserve">ενώ </w:t>
      </w:r>
      <w:r w:rsidR="00EE6045" w:rsidRPr="000608D3">
        <w:rPr>
          <w:rFonts w:cstheme="minorHAnsi"/>
          <w:sz w:val="20"/>
          <w:szCs w:val="20"/>
          <w:lang w:val="el-GR"/>
        </w:rPr>
        <w:t>εκτείνεται σε όλους τους τομείς δραστηριοποίησης των συμβαλλομένων</w:t>
      </w:r>
      <w:r w:rsidR="00E830C3" w:rsidRPr="000608D3">
        <w:rPr>
          <w:rFonts w:cstheme="minorHAnsi"/>
          <w:sz w:val="20"/>
          <w:szCs w:val="20"/>
          <w:lang w:val="el-GR"/>
        </w:rPr>
        <w:t xml:space="preserve"> και</w:t>
      </w:r>
      <w:r w:rsidR="00EE6045" w:rsidRPr="000608D3">
        <w:rPr>
          <w:rFonts w:cstheme="minorHAnsi"/>
          <w:sz w:val="20"/>
          <w:szCs w:val="20"/>
          <w:lang w:val="el-GR"/>
        </w:rPr>
        <w:t xml:space="preserve"> </w:t>
      </w:r>
      <w:r w:rsidR="00A822AC" w:rsidRPr="000608D3">
        <w:rPr>
          <w:rFonts w:cstheme="minorHAnsi"/>
          <w:sz w:val="20"/>
          <w:szCs w:val="20"/>
          <w:lang w:val="el-GR"/>
        </w:rPr>
        <w:t>καλύπτει</w:t>
      </w:r>
      <w:r w:rsidR="00EE6045" w:rsidRPr="000608D3">
        <w:rPr>
          <w:rFonts w:cstheme="minorHAnsi"/>
          <w:sz w:val="20"/>
          <w:szCs w:val="20"/>
          <w:lang w:val="el-GR"/>
        </w:rPr>
        <w:t xml:space="preserve"> δράσεις όπως (ενδεικτικά και όχι περιοριστικά): </w:t>
      </w:r>
    </w:p>
    <w:p w14:paraId="785D1BCA" w14:textId="77777777" w:rsidR="00F0100A" w:rsidRDefault="00F0100A" w:rsidP="00F0100A">
      <w:pPr>
        <w:pStyle w:val="Default"/>
        <w:ind w:left="284"/>
        <w:jc w:val="both"/>
        <w:rPr>
          <w:rFonts w:asciiTheme="minorHAnsi" w:hAnsiTheme="minorHAnsi" w:cstheme="minorHAnsi"/>
          <w:sz w:val="20"/>
          <w:szCs w:val="20"/>
          <w:lang w:val="el-GR"/>
        </w:rPr>
      </w:pPr>
    </w:p>
    <w:p w14:paraId="25EA6695" w14:textId="1DA259D6" w:rsidR="00E830C3" w:rsidRPr="000608D3" w:rsidRDefault="00C57875" w:rsidP="000608D3">
      <w:pPr>
        <w:pStyle w:val="Default"/>
        <w:numPr>
          <w:ilvl w:val="0"/>
          <w:numId w:val="12"/>
        </w:numPr>
        <w:ind w:left="284" w:hanging="284"/>
        <w:jc w:val="both"/>
        <w:rPr>
          <w:rFonts w:asciiTheme="minorHAnsi" w:hAnsiTheme="minorHAnsi" w:cstheme="minorHAnsi"/>
          <w:sz w:val="20"/>
          <w:szCs w:val="20"/>
          <w:lang w:val="el-GR"/>
        </w:rPr>
      </w:pPr>
      <w:r w:rsidRPr="000608D3">
        <w:rPr>
          <w:rFonts w:asciiTheme="minorHAnsi" w:hAnsiTheme="minorHAnsi" w:cstheme="minorHAnsi"/>
          <w:sz w:val="20"/>
          <w:szCs w:val="20"/>
          <w:lang w:val="el-GR"/>
        </w:rPr>
        <w:t>Σ</w:t>
      </w:r>
      <w:r w:rsidR="00EE6045" w:rsidRPr="000608D3">
        <w:rPr>
          <w:rFonts w:asciiTheme="minorHAnsi" w:hAnsiTheme="minorHAnsi" w:cstheme="minorHAnsi"/>
          <w:sz w:val="20"/>
          <w:szCs w:val="20"/>
          <w:lang w:val="el-GR"/>
        </w:rPr>
        <w:t xml:space="preserve">ύναψη Προγραμματικών Συμβάσεων μεταξύ των συμβαλλομένων μερών, του ΕΛΚΕ </w:t>
      </w:r>
      <w:r w:rsidR="00E830C3" w:rsidRPr="000608D3">
        <w:rPr>
          <w:rFonts w:asciiTheme="minorHAnsi" w:hAnsiTheme="minorHAnsi" w:cstheme="minorHAnsi"/>
          <w:sz w:val="20"/>
          <w:szCs w:val="20"/>
          <w:lang w:val="el-GR"/>
        </w:rPr>
        <w:t>ΕΚΠΑ</w:t>
      </w:r>
      <w:r w:rsidRPr="000608D3">
        <w:rPr>
          <w:rFonts w:asciiTheme="minorHAnsi" w:hAnsiTheme="minorHAnsi" w:cstheme="minorHAnsi"/>
          <w:sz w:val="20"/>
          <w:szCs w:val="20"/>
          <w:lang w:val="el-GR"/>
        </w:rPr>
        <w:t xml:space="preserve"> </w:t>
      </w:r>
      <w:r w:rsidR="00EE6045" w:rsidRPr="000608D3">
        <w:rPr>
          <w:rFonts w:asciiTheme="minorHAnsi" w:hAnsiTheme="minorHAnsi" w:cstheme="minorHAnsi"/>
          <w:sz w:val="20"/>
          <w:szCs w:val="20"/>
          <w:lang w:val="el-GR"/>
        </w:rPr>
        <w:t>και άλλων φορέων, όπου απαιτείται</w:t>
      </w:r>
      <w:r w:rsidR="00E830C3" w:rsidRPr="000608D3">
        <w:rPr>
          <w:rFonts w:asciiTheme="minorHAnsi" w:hAnsiTheme="minorHAnsi" w:cstheme="minorHAnsi"/>
          <w:sz w:val="20"/>
          <w:szCs w:val="20"/>
          <w:lang w:val="el-GR"/>
        </w:rPr>
        <w:t>.</w:t>
      </w:r>
    </w:p>
    <w:p w14:paraId="05902A4B" w14:textId="0456729B" w:rsidR="00EE6045" w:rsidRPr="000608D3" w:rsidRDefault="00C57875" w:rsidP="000608D3">
      <w:pPr>
        <w:pStyle w:val="Default"/>
        <w:numPr>
          <w:ilvl w:val="0"/>
          <w:numId w:val="12"/>
        </w:numPr>
        <w:ind w:left="284" w:hanging="284"/>
        <w:jc w:val="both"/>
        <w:rPr>
          <w:rFonts w:asciiTheme="minorHAnsi" w:hAnsiTheme="minorHAnsi" w:cstheme="minorHAnsi"/>
          <w:color w:val="auto"/>
          <w:sz w:val="20"/>
          <w:szCs w:val="20"/>
          <w:lang w:val="el-GR"/>
        </w:rPr>
      </w:pPr>
      <w:r w:rsidRPr="000608D3">
        <w:rPr>
          <w:rFonts w:asciiTheme="minorHAnsi" w:hAnsiTheme="minorHAnsi" w:cstheme="minorHAnsi"/>
          <w:color w:val="auto"/>
          <w:sz w:val="20"/>
          <w:szCs w:val="20"/>
          <w:lang w:val="el-GR"/>
        </w:rPr>
        <w:t>Π</w:t>
      </w:r>
      <w:r w:rsidR="00EE6045" w:rsidRPr="000608D3">
        <w:rPr>
          <w:rFonts w:asciiTheme="minorHAnsi" w:hAnsiTheme="minorHAnsi" w:cstheme="minorHAnsi"/>
          <w:color w:val="auto"/>
          <w:sz w:val="20"/>
          <w:szCs w:val="20"/>
          <w:lang w:val="el-GR"/>
        </w:rPr>
        <w:t>αροχή επιστημονικών συμβουλ</w:t>
      </w:r>
      <w:r w:rsidR="00301116">
        <w:rPr>
          <w:rFonts w:asciiTheme="minorHAnsi" w:hAnsiTheme="minorHAnsi" w:cstheme="minorHAnsi"/>
          <w:color w:val="auto"/>
          <w:sz w:val="20"/>
          <w:szCs w:val="20"/>
          <w:lang w:val="el-GR"/>
        </w:rPr>
        <w:t>ευτικ</w:t>
      </w:r>
      <w:r w:rsidR="00EE6045" w:rsidRPr="000608D3">
        <w:rPr>
          <w:rFonts w:asciiTheme="minorHAnsi" w:hAnsiTheme="minorHAnsi" w:cstheme="minorHAnsi"/>
          <w:color w:val="auto"/>
          <w:sz w:val="20"/>
          <w:szCs w:val="20"/>
          <w:lang w:val="el-GR"/>
        </w:rPr>
        <w:t xml:space="preserve">ών </w:t>
      </w:r>
      <w:r w:rsidR="00301116">
        <w:rPr>
          <w:rFonts w:asciiTheme="minorHAnsi" w:hAnsiTheme="minorHAnsi" w:cstheme="minorHAnsi"/>
          <w:color w:val="auto"/>
          <w:sz w:val="20"/>
          <w:szCs w:val="20"/>
          <w:lang w:val="el-GR"/>
        </w:rPr>
        <w:t xml:space="preserve">υπηρεσιών </w:t>
      </w:r>
      <w:r w:rsidR="003F540C">
        <w:rPr>
          <w:rFonts w:asciiTheme="minorHAnsi" w:hAnsiTheme="minorHAnsi" w:cstheme="minorHAnsi"/>
          <w:color w:val="auto"/>
          <w:sz w:val="20"/>
          <w:szCs w:val="20"/>
          <w:lang w:val="el-GR"/>
        </w:rPr>
        <w:t xml:space="preserve">και γνωμοδοτήσεων </w:t>
      </w:r>
      <w:r w:rsidR="00EE6045" w:rsidRPr="000608D3">
        <w:rPr>
          <w:rFonts w:asciiTheme="minorHAnsi" w:hAnsiTheme="minorHAnsi" w:cstheme="minorHAnsi"/>
          <w:color w:val="auto"/>
          <w:sz w:val="20"/>
          <w:szCs w:val="20"/>
          <w:lang w:val="el-GR"/>
        </w:rPr>
        <w:t>από το Τμήμα Διαχείρισης Λιμένων και Ναυτιλίας</w:t>
      </w:r>
      <w:r w:rsidR="0074355A" w:rsidRPr="000608D3">
        <w:rPr>
          <w:rFonts w:asciiTheme="minorHAnsi" w:hAnsiTheme="minorHAnsi" w:cstheme="minorHAnsi"/>
          <w:color w:val="auto"/>
          <w:sz w:val="20"/>
          <w:szCs w:val="20"/>
          <w:lang w:val="el-GR"/>
        </w:rPr>
        <w:t xml:space="preserve"> προς τη ΡΑΛ.</w:t>
      </w:r>
      <w:r w:rsidR="00EE6045" w:rsidRPr="000608D3">
        <w:rPr>
          <w:rFonts w:asciiTheme="minorHAnsi" w:hAnsiTheme="minorHAnsi" w:cstheme="minorHAnsi"/>
          <w:color w:val="auto"/>
          <w:sz w:val="20"/>
          <w:szCs w:val="20"/>
          <w:lang w:val="el-GR"/>
        </w:rPr>
        <w:t xml:space="preserve"> </w:t>
      </w:r>
    </w:p>
    <w:p w14:paraId="06B327A3" w14:textId="6E1E8DC6" w:rsidR="00EE6045" w:rsidRPr="000608D3" w:rsidRDefault="0074355A" w:rsidP="000608D3">
      <w:pPr>
        <w:pStyle w:val="Default"/>
        <w:numPr>
          <w:ilvl w:val="0"/>
          <w:numId w:val="12"/>
        </w:numPr>
        <w:ind w:left="284" w:hanging="284"/>
        <w:jc w:val="both"/>
        <w:rPr>
          <w:rFonts w:asciiTheme="minorHAnsi" w:hAnsiTheme="minorHAnsi" w:cstheme="minorHAnsi"/>
          <w:color w:val="auto"/>
          <w:sz w:val="20"/>
          <w:szCs w:val="20"/>
          <w:lang w:val="el-GR"/>
        </w:rPr>
      </w:pPr>
      <w:r w:rsidRPr="000608D3">
        <w:rPr>
          <w:rFonts w:asciiTheme="minorHAnsi" w:hAnsiTheme="minorHAnsi" w:cstheme="minorHAnsi"/>
          <w:color w:val="auto"/>
          <w:sz w:val="20"/>
          <w:szCs w:val="20"/>
          <w:lang w:val="el-GR"/>
        </w:rPr>
        <w:t>Σ</w:t>
      </w:r>
      <w:r w:rsidR="00EE6045" w:rsidRPr="000608D3">
        <w:rPr>
          <w:rFonts w:asciiTheme="minorHAnsi" w:hAnsiTheme="minorHAnsi" w:cstheme="minorHAnsi"/>
          <w:color w:val="auto"/>
          <w:sz w:val="20"/>
          <w:szCs w:val="20"/>
          <w:lang w:val="el-GR"/>
        </w:rPr>
        <w:t xml:space="preserve">υμμετοχή από κοινού σε ερευνητικά προγράμματα με δημοσιοποίηση των σχετικών αποτελεσμάτων. </w:t>
      </w:r>
    </w:p>
    <w:p w14:paraId="22044805" w14:textId="4BBEF17A" w:rsidR="00EE6045" w:rsidRPr="000608D3" w:rsidRDefault="0074355A" w:rsidP="000608D3">
      <w:pPr>
        <w:pStyle w:val="Default"/>
        <w:numPr>
          <w:ilvl w:val="0"/>
          <w:numId w:val="12"/>
        </w:numPr>
        <w:ind w:left="284" w:hanging="284"/>
        <w:jc w:val="both"/>
        <w:rPr>
          <w:rFonts w:asciiTheme="minorHAnsi" w:hAnsiTheme="minorHAnsi" w:cstheme="minorHAnsi"/>
          <w:color w:val="auto"/>
          <w:sz w:val="20"/>
          <w:szCs w:val="20"/>
          <w:lang w:val="el-GR"/>
        </w:rPr>
      </w:pPr>
      <w:r w:rsidRPr="000608D3">
        <w:rPr>
          <w:rFonts w:asciiTheme="minorHAnsi" w:hAnsiTheme="minorHAnsi" w:cstheme="minorHAnsi"/>
          <w:color w:val="auto"/>
          <w:sz w:val="20"/>
          <w:szCs w:val="20"/>
          <w:lang w:val="el-GR"/>
        </w:rPr>
        <w:t>Υ</w:t>
      </w:r>
      <w:r w:rsidR="00EE6045" w:rsidRPr="000608D3">
        <w:rPr>
          <w:rFonts w:asciiTheme="minorHAnsi" w:hAnsiTheme="minorHAnsi" w:cstheme="minorHAnsi"/>
          <w:color w:val="auto"/>
          <w:sz w:val="20"/>
          <w:szCs w:val="20"/>
          <w:lang w:val="el-GR"/>
        </w:rPr>
        <w:t xml:space="preserve">λοποίηση </w:t>
      </w:r>
      <w:r w:rsidRPr="000608D3">
        <w:rPr>
          <w:rFonts w:asciiTheme="minorHAnsi" w:hAnsiTheme="minorHAnsi" w:cstheme="minorHAnsi"/>
          <w:color w:val="auto"/>
          <w:sz w:val="20"/>
          <w:szCs w:val="20"/>
          <w:lang w:val="el-GR"/>
        </w:rPr>
        <w:t>και</w:t>
      </w:r>
      <w:r w:rsidR="00EE6045" w:rsidRPr="000608D3">
        <w:rPr>
          <w:rFonts w:asciiTheme="minorHAnsi" w:hAnsiTheme="minorHAnsi" w:cstheme="minorHAnsi"/>
          <w:color w:val="auto"/>
          <w:sz w:val="20"/>
          <w:szCs w:val="20"/>
          <w:lang w:val="el-GR"/>
        </w:rPr>
        <w:t xml:space="preserve"> αξιοποίηση προγραμμάτων στο πλαίσιο του ΕΣΠΑ και άλλων προγραμμάτων χρηματοδότησης</w:t>
      </w:r>
      <w:r w:rsidRPr="000608D3">
        <w:rPr>
          <w:rFonts w:asciiTheme="minorHAnsi" w:hAnsiTheme="minorHAnsi" w:cstheme="minorHAnsi"/>
          <w:color w:val="auto"/>
          <w:sz w:val="20"/>
          <w:szCs w:val="20"/>
          <w:lang w:val="el-GR"/>
        </w:rPr>
        <w:t>.</w:t>
      </w:r>
    </w:p>
    <w:p w14:paraId="194BBD50" w14:textId="083BDB20" w:rsidR="00EE6045" w:rsidRPr="000608D3" w:rsidRDefault="00EF1484" w:rsidP="000608D3">
      <w:pPr>
        <w:pStyle w:val="Default"/>
        <w:numPr>
          <w:ilvl w:val="0"/>
          <w:numId w:val="12"/>
        </w:numPr>
        <w:ind w:left="284" w:hanging="284"/>
        <w:jc w:val="both"/>
        <w:rPr>
          <w:rFonts w:asciiTheme="minorHAnsi" w:hAnsiTheme="minorHAnsi" w:cstheme="minorHAnsi"/>
          <w:color w:val="auto"/>
          <w:sz w:val="20"/>
          <w:szCs w:val="20"/>
          <w:lang w:val="el-GR"/>
        </w:rPr>
      </w:pPr>
      <w:r w:rsidRPr="000608D3">
        <w:rPr>
          <w:rFonts w:asciiTheme="minorHAnsi" w:hAnsiTheme="minorHAnsi" w:cstheme="minorHAnsi"/>
          <w:color w:val="auto"/>
          <w:sz w:val="20"/>
          <w:szCs w:val="20"/>
          <w:lang w:val="el-GR"/>
        </w:rPr>
        <w:t>Κοινή</w:t>
      </w:r>
      <w:r w:rsidR="00EE6045" w:rsidRPr="000608D3">
        <w:rPr>
          <w:rFonts w:asciiTheme="minorHAnsi" w:hAnsiTheme="minorHAnsi" w:cstheme="minorHAnsi"/>
          <w:color w:val="auto"/>
          <w:sz w:val="20"/>
          <w:szCs w:val="20"/>
          <w:lang w:val="el-GR"/>
        </w:rPr>
        <w:t xml:space="preserve"> οργάνωση και συμμετοχή σε συνέδρια, ημερίδες, εκθέσεις, εκπαιδευτικά σεμινάρια, προγράμματα εκπαίδευσης, επιμόρφωσης και δια βίου μάθησης. </w:t>
      </w:r>
    </w:p>
    <w:p w14:paraId="6C98EE08" w14:textId="14523A15" w:rsidR="000608D3" w:rsidRDefault="0074355A" w:rsidP="00107435">
      <w:pPr>
        <w:pStyle w:val="Default"/>
        <w:numPr>
          <w:ilvl w:val="0"/>
          <w:numId w:val="12"/>
        </w:numPr>
        <w:ind w:left="284" w:hanging="284"/>
        <w:jc w:val="both"/>
        <w:rPr>
          <w:rFonts w:asciiTheme="minorHAnsi" w:hAnsiTheme="minorHAnsi" w:cstheme="minorHAnsi"/>
          <w:color w:val="auto"/>
          <w:sz w:val="20"/>
          <w:szCs w:val="20"/>
          <w:lang w:val="el-GR"/>
        </w:rPr>
      </w:pPr>
      <w:r w:rsidRPr="000608D3">
        <w:rPr>
          <w:rFonts w:asciiTheme="minorHAnsi" w:hAnsiTheme="minorHAnsi" w:cstheme="minorHAnsi"/>
          <w:color w:val="auto"/>
          <w:sz w:val="20"/>
          <w:szCs w:val="20"/>
          <w:lang w:val="el-GR"/>
        </w:rPr>
        <w:t>Δυνατότητα π</w:t>
      </w:r>
      <w:r w:rsidR="00EE6045" w:rsidRPr="000608D3">
        <w:rPr>
          <w:rFonts w:asciiTheme="minorHAnsi" w:hAnsiTheme="minorHAnsi" w:cstheme="minorHAnsi"/>
          <w:color w:val="auto"/>
          <w:sz w:val="20"/>
          <w:szCs w:val="20"/>
          <w:lang w:val="el-GR"/>
        </w:rPr>
        <w:t>ρόσβαση</w:t>
      </w:r>
      <w:r w:rsidRPr="000608D3">
        <w:rPr>
          <w:rFonts w:asciiTheme="minorHAnsi" w:hAnsiTheme="minorHAnsi" w:cstheme="minorHAnsi"/>
          <w:color w:val="auto"/>
          <w:sz w:val="20"/>
          <w:szCs w:val="20"/>
          <w:lang w:val="el-GR"/>
        </w:rPr>
        <w:t>ς</w:t>
      </w:r>
      <w:r w:rsidR="00EE6045" w:rsidRPr="000608D3">
        <w:rPr>
          <w:rFonts w:asciiTheme="minorHAnsi" w:hAnsiTheme="minorHAnsi" w:cstheme="minorHAnsi"/>
          <w:color w:val="auto"/>
          <w:sz w:val="20"/>
          <w:szCs w:val="20"/>
          <w:lang w:val="el-GR"/>
        </w:rPr>
        <w:t xml:space="preserve"> στελεχών της Ρ</w:t>
      </w:r>
      <w:r w:rsidRPr="000608D3">
        <w:rPr>
          <w:rFonts w:asciiTheme="minorHAnsi" w:hAnsiTheme="minorHAnsi" w:cstheme="minorHAnsi"/>
          <w:color w:val="auto"/>
          <w:sz w:val="20"/>
          <w:szCs w:val="20"/>
          <w:lang w:val="el-GR"/>
        </w:rPr>
        <w:t>ΑΛ</w:t>
      </w:r>
      <w:r w:rsidR="00EE6045" w:rsidRPr="000608D3">
        <w:rPr>
          <w:rFonts w:asciiTheme="minorHAnsi" w:hAnsiTheme="minorHAnsi" w:cstheme="minorHAnsi"/>
          <w:color w:val="auto"/>
          <w:sz w:val="20"/>
          <w:szCs w:val="20"/>
          <w:lang w:val="el-GR"/>
        </w:rPr>
        <w:t xml:space="preserve"> στη βιβλιοθήκη, το οπτικοακουστικό και έντυπο υλικό, σε συγγράμματα και </w:t>
      </w:r>
      <w:r w:rsidR="00EF1484" w:rsidRPr="000608D3">
        <w:rPr>
          <w:rFonts w:asciiTheme="minorHAnsi" w:hAnsiTheme="minorHAnsi" w:cstheme="minorHAnsi"/>
          <w:color w:val="auto"/>
          <w:sz w:val="20"/>
          <w:szCs w:val="20"/>
          <w:lang w:val="el-GR"/>
        </w:rPr>
        <w:t xml:space="preserve">επιστημονικά </w:t>
      </w:r>
      <w:r w:rsidR="00EE6045" w:rsidRPr="000608D3">
        <w:rPr>
          <w:rFonts w:asciiTheme="minorHAnsi" w:hAnsiTheme="minorHAnsi" w:cstheme="minorHAnsi"/>
          <w:color w:val="auto"/>
          <w:sz w:val="20"/>
          <w:szCs w:val="20"/>
          <w:lang w:val="el-GR"/>
        </w:rPr>
        <w:t xml:space="preserve">περιοδικά που </w:t>
      </w:r>
      <w:r w:rsidR="00F0685B" w:rsidRPr="000608D3">
        <w:rPr>
          <w:rFonts w:asciiTheme="minorHAnsi" w:hAnsiTheme="minorHAnsi" w:cstheme="minorHAnsi"/>
          <w:color w:val="auto"/>
          <w:sz w:val="20"/>
          <w:szCs w:val="20"/>
          <w:lang w:val="el-GR"/>
        </w:rPr>
        <w:t xml:space="preserve">διαχειρίζεται το </w:t>
      </w:r>
      <w:r w:rsidR="00EE6045" w:rsidRPr="000608D3">
        <w:rPr>
          <w:rFonts w:asciiTheme="minorHAnsi" w:hAnsiTheme="minorHAnsi" w:cstheme="minorHAnsi"/>
          <w:color w:val="auto"/>
          <w:sz w:val="20"/>
          <w:szCs w:val="20"/>
          <w:lang w:val="el-GR"/>
        </w:rPr>
        <w:t>Τμήμα Δ</w:t>
      </w:r>
      <w:r w:rsidR="00F0100A">
        <w:rPr>
          <w:rFonts w:asciiTheme="minorHAnsi" w:hAnsiTheme="minorHAnsi" w:cstheme="minorHAnsi"/>
          <w:color w:val="auto"/>
          <w:sz w:val="20"/>
          <w:szCs w:val="20"/>
          <w:lang w:val="el-GR"/>
        </w:rPr>
        <w:t>ΙΛΙΝ</w:t>
      </w:r>
      <w:r w:rsidR="00EE6045" w:rsidRPr="000608D3">
        <w:rPr>
          <w:rFonts w:asciiTheme="minorHAnsi" w:hAnsiTheme="minorHAnsi" w:cstheme="minorHAnsi"/>
          <w:color w:val="auto"/>
          <w:sz w:val="20"/>
          <w:szCs w:val="20"/>
          <w:lang w:val="el-GR"/>
        </w:rPr>
        <w:t xml:space="preserve">. </w:t>
      </w:r>
    </w:p>
    <w:p w14:paraId="3ABDF29C" w14:textId="53DD51D3" w:rsidR="000608D3" w:rsidRPr="000608D3" w:rsidRDefault="000608D3" w:rsidP="00107435">
      <w:pPr>
        <w:pStyle w:val="Default"/>
        <w:numPr>
          <w:ilvl w:val="0"/>
          <w:numId w:val="12"/>
        </w:numPr>
        <w:ind w:left="284" w:hanging="284"/>
        <w:jc w:val="both"/>
        <w:rPr>
          <w:rFonts w:asciiTheme="minorHAnsi" w:hAnsiTheme="minorHAnsi" w:cstheme="minorHAnsi"/>
          <w:color w:val="auto"/>
          <w:sz w:val="20"/>
          <w:szCs w:val="20"/>
          <w:lang w:val="el-GR"/>
        </w:rPr>
      </w:pPr>
      <w:r w:rsidRPr="000608D3">
        <w:rPr>
          <w:rFonts w:asciiTheme="minorHAnsi" w:hAnsiTheme="minorHAnsi" w:cstheme="minorHAnsi"/>
          <w:color w:val="auto"/>
          <w:sz w:val="20"/>
          <w:szCs w:val="20"/>
          <w:lang w:val="el-GR"/>
        </w:rPr>
        <w:lastRenderedPageBreak/>
        <w:t xml:space="preserve">Πρακτική άσκηση και εκπόνηση διατριβών προπτυχιακών και μεταπτυχιακών φοιτητών του Τμήματος Διαχείρισης Λιμένων και Ναυτιλίας του ΕΚΠΑ σε υπηρεσίες της ΡΑΛ. </w:t>
      </w:r>
    </w:p>
    <w:p w14:paraId="541DE945" w14:textId="77777777" w:rsidR="0074355A" w:rsidRPr="000608D3" w:rsidRDefault="0074355A" w:rsidP="000608D3">
      <w:pPr>
        <w:pStyle w:val="Default"/>
        <w:ind w:left="284" w:hanging="284"/>
        <w:rPr>
          <w:rFonts w:asciiTheme="minorHAnsi" w:eastAsia="Times New Roman" w:hAnsiTheme="minorHAnsi" w:cstheme="minorHAnsi"/>
          <w:color w:val="ED7D31" w:themeColor="accent2"/>
          <w:sz w:val="20"/>
          <w:szCs w:val="20"/>
          <w:lang w:val="el-GR"/>
        </w:rPr>
      </w:pPr>
    </w:p>
    <w:p w14:paraId="3583C809" w14:textId="77777777" w:rsidR="001F5DB9" w:rsidRPr="000608D3" w:rsidRDefault="001F5DB9" w:rsidP="000608D3">
      <w:pPr>
        <w:spacing w:after="0" w:line="240" w:lineRule="auto"/>
        <w:jc w:val="both"/>
        <w:rPr>
          <w:rFonts w:eastAsia="Times New Roman" w:cstheme="minorHAnsi"/>
          <w:color w:val="ED7D31" w:themeColor="accent2"/>
          <w:sz w:val="20"/>
          <w:szCs w:val="20"/>
          <w:lang w:val="el-GR"/>
        </w:rPr>
      </w:pPr>
    </w:p>
    <w:p w14:paraId="4A77FCF0" w14:textId="2700054D" w:rsidR="008B718C" w:rsidRPr="000608D3" w:rsidRDefault="00BD5E75" w:rsidP="000608D3">
      <w:pPr>
        <w:spacing w:after="0" w:line="240" w:lineRule="auto"/>
        <w:jc w:val="both"/>
        <w:rPr>
          <w:rFonts w:cstheme="minorHAnsi"/>
          <w:b/>
          <w:bCs/>
          <w:color w:val="002060"/>
          <w:sz w:val="20"/>
          <w:szCs w:val="20"/>
          <w:lang w:val="el-GR"/>
        </w:rPr>
      </w:pPr>
      <w:r w:rsidRPr="000608D3">
        <w:rPr>
          <w:rFonts w:cstheme="minorHAnsi"/>
          <w:b/>
          <w:bCs/>
          <w:color w:val="002060"/>
          <w:sz w:val="20"/>
          <w:szCs w:val="20"/>
          <w:lang w:val="el-GR"/>
        </w:rPr>
        <w:t>Η Ρυθμιστική Αρχή Λιμένων (ΡΑΛ)</w:t>
      </w:r>
    </w:p>
    <w:p w14:paraId="21EFA0BA" w14:textId="77777777" w:rsidR="009C57A4" w:rsidRDefault="009C57A4" w:rsidP="000608D3">
      <w:pPr>
        <w:spacing w:after="0" w:line="240" w:lineRule="auto"/>
        <w:jc w:val="both"/>
        <w:rPr>
          <w:rFonts w:cstheme="minorHAnsi"/>
          <w:sz w:val="20"/>
          <w:szCs w:val="20"/>
          <w:lang w:val="el-GR"/>
        </w:rPr>
      </w:pPr>
    </w:p>
    <w:p w14:paraId="1F68BA05" w14:textId="4925BBA2" w:rsidR="003E39CF" w:rsidRDefault="003E39CF" w:rsidP="000608D3">
      <w:pPr>
        <w:spacing w:after="0" w:line="240" w:lineRule="auto"/>
        <w:jc w:val="both"/>
        <w:rPr>
          <w:rFonts w:cstheme="minorHAnsi"/>
          <w:sz w:val="20"/>
          <w:szCs w:val="20"/>
          <w:lang w:val="el-GR"/>
        </w:rPr>
      </w:pPr>
      <w:r w:rsidRPr="000608D3">
        <w:rPr>
          <w:rFonts w:cstheme="minorHAnsi"/>
          <w:sz w:val="20"/>
          <w:szCs w:val="20"/>
          <w:lang w:val="el-GR"/>
        </w:rPr>
        <w:t xml:space="preserve">Η Ρυθμιστική Αρχή Λιμένων </w:t>
      </w:r>
      <w:r w:rsidR="001F5DB9" w:rsidRPr="000608D3">
        <w:rPr>
          <w:rFonts w:cstheme="minorHAnsi"/>
          <w:sz w:val="20"/>
          <w:szCs w:val="20"/>
          <w:lang w:val="el-GR"/>
        </w:rPr>
        <w:t xml:space="preserve">(ΡΑΛ) </w:t>
      </w:r>
      <w:r w:rsidRPr="000608D3">
        <w:rPr>
          <w:rFonts w:cstheme="minorHAnsi"/>
          <w:sz w:val="20"/>
          <w:szCs w:val="20"/>
          <w:lang w:val="el-GR"/>
        </w:rPr>
        <w:t xml:space="preserve">αποτελεί </w:t>
      </w:r>
      <w:r w:rsidR="001F5DB9" w:rsidRPr="000608D3">
        <w:rPr>
          <w:rFonts w:cstheme="minorHAnsi"/>
          <w:sz w:val="20"/>
          <w:szCs w:val="20"/>
          <w:lang w:val="el-GR"/>
        </w:rPr>
        <w:t>Α</w:t>
      </w:r>
      <w:r w:rsidRPr="000608D3">
        <w:rPr>
          <w:rFonts w:cstheme="minorHAnsi"/>
          <w:sz w:val="20"/>
          <w:szCs w:val="20"/>
          <w:lang w:val="el-GR"/>
        </w:rPr>
        <w:t xml:space="preserve">νεξάρτητη </w:t>
      </w:r>
      <w:r w:rsidR="001F5DB9" w:rsidRPr="000608D3">
        <w:rPr>
          <w:rFonts w:cstheme="minorHAnsi"/>
          <w:sz w:val="20"/>
          <w:szCs w:val="20"/>
          <w:lang w:val="el-GR"/>
        </w:rPr>
        <w:t>Α</w:t>
      </w:r>
      <w:r w:rsidRPr="000608D3">
        <w:rPr>
          <w:rFonts w:cstheme="minorHAnsi"/>
          <w:sz w:val="20"/>
          <w:szCs w:val="20"/>
          <w:lang w:val="el-GR"/>
        </w:rPr>
        <w:t>ρχή</w:t>
      </w:r>
      <w:r w:rsidR="001F5DB9" w:rsidRPr="000608D3">
        <w:rPr>
          <w:rFonts w:cstheme="minorHAnsi"/>
          <w:sz w:val="20"/>
          <w:szCs w:val="20"/>
          <w:lang w:val="el-GR"/>
        </w:rPr>
        <w:t>,</w:t>
      </w:r>
      <w:r w:rsidRPr="000608D3">
        <w:rPr>
          <w:rFonts w:cstheme="minorHAnsi"/>
          <w:sz w:val="20"/>
          <w:szCs w:val="20"/>
          <w:lang w:val="el-GR"/>
        </w:rPr>
        <w:t xml:space="preserve"> με κομβικό ρόλο στην εποπτεία και ρύθμιση του </w:t>
      </w:r>
      <w:r w:rsidR="003F540C">
        <w:rPr>
          <w:rFonts w:cstheme="minorHAnsi"/>
          <w:sz w:val="20"/>
          <w:szCs w:val="20"/>
          <w:lang w:val="el-GR"/>
        </w:rPr>
        <w:t>Ε</w:t>
      </w:r>
      <w:r w:rsidRPr="000608D3">
        <w:rPr>
          <w:rFonts w:cstheme="minorHAnsi"/>
          <w:sz w:val="20"/>
          <w:szCs w:val="20"/>
          <w:lang w:val="el-GR"/>
        </w:rPr>
        <w:t xml:space="preserve">θνικού </w:t>
      </w:r>
      <w:r w:rsidR="003F540C">
        <w:rPr>
          <w:rFonts w:cstheme="minorHAnsi"/>
          <w:sz w:val="20"/>
          <w:szCs w:val="20"/>
          <w:lang w:val="el-GR"/>
        </w:rPr>
        <w:t>Λ</w:t>
      </w:r>
      <w:r w:rsidRPr="000608D3">
        <w:rPr>
          <w:rFonts w:cstheme="minorHAnsi"/>
          <w:sz w:val="20"/>
          <w:szCs w:val="20"/>
          <w:lang w:val="el-GR"/>
        </w:rPr>
        <w:t xml:space="preserve">ιμενικού </w:t>
      </w:r>
      <w:r w:rsidR="003F540C">
        <w:rPr>
          <w:rFonts w:cstheme="minorHAnsi"/>
          <w:sz w:val="20"/>
          <w:szCs w:val="20"/>
          <w:lang w:val="el-GR"/>
        </w:rPr>
        <w:t>Σ</w:t>
      </w:r>
      <w:r w:rsidRPr="000608D3">
        <w:rPr>
          <w:rFonts w:cstheme="minorHAnsi"/>
          <w:sz w:val="20"/>
          <w:szCs w:val="20"/>
          <w:lang w:val="el-GR"/>
        </w:rPr>
        <w:t xml:space="preserve">υστήματος. Με αρμοδιότητες που καλύπτουν την παρακολούθηση της αγοράς λιμενικών υπηρεσιών, τη διασφάλιση της νομιμότητας στις σχέσεις λιμένων και </w:t>
      </w:r>
      <w:proofErr w:type="spellStart"/>
      <w:r w:rsidRPr="000608D3">
        <w:rPr>
          <w:rFonts w:cstheme="minorHAnsi"/>
          <w:sz w:val="20"/>
          <w:szCs w:val="20"/>
          <w:lang w:val="el-GR"/>
        </w:rPr>
        <w:t>παρόχων</w:t>
      </w:r>
      <w:proofErr w:type="spellEnd"/>
      <w:r w:rsidRPr="000608D3">
        <w:rPr>
          <w:rFonts w:cstheme="minorHAnsi"/>
          <w:sz w:val="20"/>
          <w:szCs w:val="20"/>
          <w:lang w:val="el-GR"/>
        </w:rPr>
        <w:t xml:space="preserve"> υπηρεσιών, τον έλεγχο της τιμολογιακής πολιτικής και την προστασία του ανταγωνισμού, η Αρχή συμβάλλει ουσιαστικά στη διαφάνεια, την </w:t>
      </w:r>
      <w:r w:rsidR="0002211D" w:rsidRPr="000608D3">
        <w:rPr>
          <w:rFonts w:cstheme="minorHAnsi"/>
          <w:sz w:val="20"/>
          <w:szCs w:val="20"/>
          <w:lang w:val="el-GR"/>
        </w:rPr>
        <w:t>εύρ</w:t>
      </w:r>
      <w:r w:rsidR="0002211D">
        <w:rPr>
          <w:rFonts w:cstheme="minorHAnsi"/>
          <w:sz w:val="20"/>
          <w:szCs w:val="20"/>
          <w:lang w:val="el-GR"/>
        </w:rPr>
        <w:t>υθ</w:t>
      </w:r>
      <w:r w:rsidR="0002211D" w:rsidRPr="000608D3">
        <w:rPr>
          <w:rFonts w:cstheme="minorHAnsi"/>
          <w:sz w:val="20"/>
          <w:szCs w:val="20"/>
          <w:lang w:val="el-GR"/>
        </w:rPr>
        <w:t>μη</w:t>
      </w:r>
      <w:r w:rsidRPr="000608D3">
        <w:rPr>
          <w:rFonts w:cstheme="minorHAnsi"/>
          <w:sz w:val="20"/>
          <w:szCs w:val="20"/>
          <w:lang w:val="el-GR"/>
        </w:rPr>
        <w:t xml:space="preserve"> λειτουργία και τη βιώσιμη ανάπτυξη των ελληνικών λιμένων. Παράλληλα, λειτουργεί ως θεσμικός εγγυητής της συμμόρφωσης με το κανονιστικό πλαίσιο, αναδεικνύοντας τον κρίσιμο ρόλο της για την ενίσχυση της ποιότητας και της ανταγωνιστικότητας των λιμενικών υπηρεσιών.</w:t>
      </w:r>
    </w:p>
    <w:p w14:paraId="2152CD73" w14:textId="77777777" w:rsidR="00FC03BE" w:rsidRPr="000608D3" w:rsidRDefault="00FC03BE" w:rsidP="000608D3">
      <w:pPr>
        <w:spacing w:after="0" w:line="240" w:lineRule="auto"/>
        <w:jc w:val="both"/>
        <w:rPr>
          <w:rFonts w:cstheme="minorHAnsi"/>
          <w:sz w:val="20"/>
          <w:szCs w:val="20"/>
          <w:lang w:val="el-GR"/>
        </w:rPr>
      </w:pPr>
    </w:p>
    <w:p w14:paraId="576ED08E" w14:textId="74FB74E1" w:rsidR="00FC03BE" w:rsidRDefault="00FC03BE" w:rsidP="00FC03BE">
      <w:pPr>
        <w:spacing w:after="0" w:line="240" w:lineRule="auto"/>
        <w:jc w:val="both"/>
        <w:rPr>
          <w:rFonts w:cstheme="minorHAnsi"/>
          <w:sz w:val="20"/>
          <w:szCs w:val="20"/>
          <w:lang w:val="el-GR"/>
        </w:rPr>
      </w:pPr>
      <w:r w:rsidRPr="000608D3">
        <w:rPr>
          <w:rFonts w:cstheme="minorHAnsi"/>
          <w:sz w:val="20"/>
          <w:szCs w:val="20"/>
          <w:lang w:val="el-GR"/>
        </w:rPr>
        <w:t xml:space="preserve">Η σύναψη του </w:t>
      </w:r>
      <w:r>
        <w:rPr>
          <w:rFonts w:cstheme="minorHAnsi"/>
          <w:sz w:val="20"/>
          <w:szCs w:val="20"/>
          <w:lang w:val="el-GR"/>
        </w:rPr>
        <w:t>Μ</w:t>
      </w:r>
      <w:r w:rsidRPr="000608D3">
        <w:rPr>
          <w:rFonts w:cstheme="minorHAnsi"/>
          <w:sz w:val="20"/>
          <w:szCs w:val="20"/>
          <w:lang w:val="el-GR"/>
        </w:rPr>
        <w:t xml:space="preserve">νημονίου </w:t>
      </w:r>
      <w:r>
        <w:rPr>
          <w:rFonts w:cstheme="minorHAnsi"/>
          <w:sz w:val="20"/>
          <w:szCs w:val="20"/>
          <w:lang w:val="el-GR"/>
        </w:rPr>
        <w:t>Σ</w:t>
      </w:r>
      <w:r w:rsidRPr="000608D3">
        <w:rPr>
          <w:rFonts w:cstheme="minorHAnsi"/>
          <w:sz w:val="20"/>
          <w:szCs w:val="20"/>
          <w:lang w:val="el-GR"/>
        </w:rPr>
        <w:t>υνεργασίας</w:t>
      </w:r>
      <w:r>
        <w:rPr>
          <w:rFonts w:cstheme="minorHAnsi"/>
          <w:sz w:val="20"/>
          <w:szCs w:val="20"/>
          <w:lang w:val="el-GR"/>
        </w:rPr>
        <w:t xml:space="preserve"> </w:t>
      </w:r>
      <w:r w:rsidRPr="000608D3">
        <w:rPr>
          <w:rFonts w:cstheme="minorHAnsi"/>
          <w:sz w:val="20"/>
          <w:szCs w:val="20"/>
          <w:lang w:val="el-GR"/>
        </w:rPr>
        <w:t xml:space="preserve">ενισχύει </w:t>
      </w:r>
      <w:r>
        <w:rPr>
          <w:rFonts w:cstheme="minorHAnsi"/>
          <w:sz w:val="20"/>
          <w:szCs w:val="20"/>
          <w:lang w:val="el-GR"/>
        </w:rPr>
        <w:t xml:space="preserve">ουσιαστικά </w:t>
      </w:r>
      <w:r w:rsidRPr="000608D3">
        <w:rPr>
          <w:rFonts w:cstheme="minorHAnsi"/>
          <w:sz w:val="20"/>
          <w:szCs w:val="20"/>
          <w:lang w:val="el-GR"/>
        </w:rPr>
        <w:t xml:space="preserve">τη γέφυρα ανάμεσα στην επιστημονική γνώση και την εφαρμοσμένη ρυθμιστική πρακτική. </w:t>
      </w:r>
      <w:r>
        <w:rPr>
          <w:rFonts w:cstheme="minorHAnsi"/>
          <w:sz w:val="20"/>
          <w:szCs w:val="20"/>
          <w:lang w:val="el-GR"/>
        </w:rPr>
        <w:t>Σύμφωνα με το Μνημόνιο, ο</w:t>
      </w:r>
      <w:r w:rsidRPr="000608D3">
        <w:rPr>
          <w:rFonts w:cstheme="minorHAnsi"/>
          <w:sz w:val="20"/>
          <w:szCs w:val="20"/>
          <w:lang w:val="el-GR"/>
        </w:rPr>
        <w:t xml:space="preserve">ι </w:t>
      </w:r>
      <w:r>
        <w:rPr>
          <w:rFonts w:cstheme="minorHAnsi"/>
          <w:sz w:val="20"/>
          <w:szCs w:val="20"/>
          <w:lang w:val="el-GR"/>
        </w:rPr>
        <w:t>συνεργαζόμενοι</w:t>
      </w:r>
      <w:r w:rsidRPr="000608D3">
        <w:rPr>
          <w:rFonts w:cstheme="minorHAnsi"/>
          <w:sz w:val="20"/>
          <w:szCs w:val="20"/>
          <w:lang w:val="el-GR"/>
        </w:rPr>
        <w:t xml:space="preserve"> </w:t>
      </w:r>
      <w:r>
        <w:rPr>
          <w:rFonts w:cstheme="minorHAnsi"/>
          <w:sz w:val="20"/>
          <w:szCs w:val="20"/>
          <w:lang w:val="el-GR"/>
        </w:rPr>
        <w:t>Φ</w:t>
      </w:r>
      <w:r w:rsidRPr="000608D3">
        <w:rPr>
          <w:rFonts w:cstheme="minorHAnsi"/>
          <w:sz w:val="20"/>
          <w:szCs w:val="20"/>
          <w:lang w:val="el-GR"/>
        </w:rPr>
        <w:t xml:space="preserve">ορείς </w:t>
      </w:r>
      <w:r>
        <w:rPr>
          <w:rFonts w:cstheme="minorHAnsi"/>
          <w:sz w:val="20"/>
          <w:szCs w:val="20"/>
          <w:lang w:val="el-GR"/>
        </w:rPr>
        <w:t xml:space="preserve">αναμένεται </w:t>
      </w:r>
      <w:r w:rsidRPr="000608D3">
        <w:rPr>
          <w:rFonts w:cstheme="minorHAnsi"/>
          <w:sz w:val="20"/>
          <w:szCs w:val="20"/>
          <w:lang w:val="el-GR"/>
        </w:rPr>
        <w:t>να προωθήσουν από κοινού δράσεις που θα περιλαμβάνουν ερευνητικά έργα για την λιμενική πολιτική, την επιχειρησιακή λειτουργία και τη βιωσιμότητα των λιμένων, την ανταλλαγή τεχνογνωσίας, τη διοργάνωση εκπαιδευτικών και επιστημονικών εκδηλώσεων</w:t>
      </w:r>
      <w:r>
        <w:rPr>
          <w:rFonts w:cstheme="minorHAnsi"/>
          <w:sz w:val="20"/>
          <w:szCs w:val="20"/>
          <w:lang w:val="el-GR"/>
        </w:rPr>
        <w:t>,</w:t>
      </w:r>
      <w:r w:rsidRPr="000608D3">
        <w:rPr>
          <w:rFonts w:cstheme="minorHAnsi"/>
          <w:sz w:val="20"/>
          <w:szCs w:val="20"/>
          <w:lang w:val="el-GR"/>
        </w:rPr>
        <w:t xml:space="preserve"> καθώς και την ενεργή συμμετοχή φοιτητών</w:t>
      </w:r>
      <w:r>
        <w:rPr>
          <w:rFonts w:cstheme="minorHAnsi"/>
          <w:sz w:val="20"/>
          <w:szCs w:val="20"/>
          <w:lang w:val="el-GR"/>
        </w:rPr>
        <w:t>/</w:t>
      </w:r>
      <w:proofErr w:type="spellStart"/>
      <w:r>
        <w:rPr>
          <w:rFonts w:cstheme="minorHAnsi"/>
          <w:sz w:val="20"/>
          <w:szCs w:val="20"/>
          <w:lang w:val="el-GR"/>
        </w:rPr>
        <w:t>ριών</w:t>
      </w:r>
      <w:proofErr w:type="spellEnd"/>
      <w:r w:rsidRPr="000608D3">
        <w:rPr>
          <w:rFonts w:cstheme="minorHAnsi"/>
          <w:sz w:val="20"/>
          <w:szCs w:val="20"/>
          <w:lang w:val="el-GR"/>
        </w:rPr>
        <w:t xml:space="preserve"> σε</w:t>
      </w:r>
      <w:r>
        <w:rPr>
          <w:rFonts w:cstheme="minorHAnsi"/>
          <w:sz w:val="20"/>
          <w:szCs w:val="20"/>
          <w:lang w:val="el-GR"/>
        </w:rPr>
        <w:t xml:space="preserve"> </w:t>
      </w:r>
      <w:r w:rsidRPr="000608D3">
        <w:rPr>
          <w:rFonts w:cstheme="minorHAnsi"/>
          <w:sz w:val="20"/>
          <w:szCs w:val="20"/>
          <w:lang w:val="el-GR"/>
        </w:rPr>
        <w:t xml:space="preserve">δραστηριότητες που θα ενισχύουν τη </w:t>
      </w:r>
      <w:r>
        <w:rPr>
          <w:rFonts w:cstheme="minorHAnsi"/>
          <w:sz w:val="20"/>
          <w:szCs w:val="20"/>
          <w:lang w:val="el-GR"/>
        </w:rPr>
        <w:t>δια</w:t>
      </w:r>
      <w:r w:rsidRPr="000608D3">
        <w:rPr>
          <w:rFonts w:cstheme="minorHAnsi"/>
          <w:sz w:val="20"/>
          <w:szCs w:val="20"/>
          <w:lang w:val="el-GR"/>
        </w:rPr>
        <w:t>σύνδεσή τους με την αγορά εργασίας και τους θεσμούς της.</w:t>
      </w:r>
    </w:p>
    <w:p w14:paraId="5143B2FF" w14:textId="77777777" w:rsidR="00FC03BE" w:rsidRPr="000608D3" w:rsidRDefault="00FC03BE" w:rsidP="00FC03BE">
      <w:pPr>
        <w:spacing w:after="0" w:line="240" w:lineRule="auto"/>
        <w:jc w:val="both"/>
        <w:rPr>
          <w:rFonts w:cstheme="minorHAnsi"/>
          <w:sz w:val="20"/>
          <w:szCs w:val="20"/>
          <w:lang w:val="el-GR"/>
        </w:rPr>
      </w:pPr>
    </w:p>
    <w:p w14:paraId="2D36D18E" w14:textId="77777777" w:rsidR="00FC03BE" w:rsidRPr="000608D3" w:rsidRDefault="00FC03BE" w:rsidP="00FC03BE">
      <w:pPr>
        <w:spacing w:after="0" w:line="240" w:lineRule="auto"/>
        <w:jc w:val="both"/>
        <w:rPr>
          <w:rFonts w:cstheme="minorHAnsi"/>
          <w:sz w:val="20"/>
          <w:szCs w:val="20"/>
          <w:lang w:val="el-GR"/>
        </w:rPr>
      </w:pPr>
      <w:r w:rsidRPr="000608D3">
        <w:rPr>
          <w:rFonts w:cstheme="minorHAnsi"/>
          <w:sz w:val="20"/>
          <w:szCs w:val="20"/>
          <w:lang w:val="el-GR"/>
        </w:rPr>
        <w:t xml:space="preserve">Η </w:t>
      </w:r>
      <w:r>
        <w:rPr>
          <w:rFonts w:cstheme="minorHAnsi"/>
          <w:sz w:val="20"/>
          <w:szCs w:val="20"/>
          <w:lang w:val="el-GR"/>
        </w:rPr>
        <w:t xml:space="preserve">στρατηγική </w:t>
      </w:r>
      <w:r w:rsidRPr="000608D3">
        <w:rPr>
          <w:rFonts w:cstheme="minorHAnsi"/>
          <w:sz w:val="20"/>
          <w:szCs w:val="20"/>
          <w:lang w:val="el-GR"/>
        </w:rPr>
        <w:t xml:space="preserve">συνεργασία αναμένεται να ενισχύσει σημαντικά την παραγωγή νέας γνώσης, να υποστηρίξει τη διαμόρφωση αποτελεσματικών και σύγχρονων ρυθμιστικών πολιτικών και να συμβάλει στη διαμόρφωση ενός πιο αποδοτικού, διαφανούς και ανταγωνιστικού </w:t>
      </w:r>
      <w:r>
        <w:rPr>
          <w:rFonts w:cstheme="minorHAnsi"/>
          <w:sz w:val="20"/>
          <w:szCs w:val="20"/>
          <w:lang w:val="el-GR"/>
        </w:rPr>
        <w:t>Λ</w:t>
      </w:r>
      <w:r w:rsidRPr="000608D3">
        <w:rPr>
          <w:rFonts w:cstheme="minorHAnsi"/>
          <w:sz w:val="20"/>
          <w:szCs w:val="20"/>
          <w:lang w:val="el-GR"/>
        </w:rPr>
        <w:t xml:space="preserve">ιμενικού </w:t>
      </w:r>
      <w:r>
        <w:rPr>
          <w:rFonts w:cstheme="minorHAnsi"/>
          <w:sz w:val="20"/>
          <w:szCs w:val="20"/>
          <w:lang w:val="el-GR"/>
        </w:rPr>
        <w:t>Σ</w:t>
      </w:r>
      <w:r w:rsidRPr="000608D3">
        <w:rPr>
          <w:rFonts w:cstheme="minorHAnsi"/>
          <w:sz w:val="20"/>
          <w:szCs w:val="20"/>
          <w:lang w:val="el-GR"/>
        </w:rPr>
        <w:t>υστήματος. Το ΕΚΠΑ</w:t>
      </w:r>
      <w:r>
        <w:rPr>
          <w:rFonts w:cstheme="minorHAnsi"/>
          <w:sz w:val="20"/>
          <w:szCs w:val="20"/>
          <w:lang w:val="el-GR"/>
        </w:rPr>
        <w:t>, το ΤΔΙΛΙΝ</w:t>
      </w:r>
      <w:r w:rsidRPr="000608D3">
        <w:rPr>
          <w:rFonts w:cstheme="minorHAnsi"/>
          <w:sz w:val="20"/>
          <w:szCs w:val="20"/>
          <w:lang w:val="el-GR"/>
        </w:rPr>
        <w:t xml:space="preserve"> και η Ρ</w:t>
      </w:r>
      <w:r>
        <w:rPr>
          <w:rFonts w:cstheme="minorHAnsi"/>
          <w:sz w:val="20"/>
          <w:szCs w:val="20"/>
          <w:lang w:val="el-GR"/>
        </w:rPr>
        <w:t xml:space="preserve">ΑΛ </w:t>
      </w:r>
      <w:r w:rsidRPr="000608D3">
        <w:rPr>
          <w:rFonts w:cstheme="minorHAnsi"/>
          <w:sz w:val="20"/>
          <w:szCs w:val="20"/>
          <w:lang w:val="el-GR"/>
        </w:rPr>
        <w:t>επιβεβαιώνουν με τ</w:t>
      </w:r>
      <w:r>
        <w:rPr>
          <w:rFonts w:cstheme="minorHAnsi"/>
          <w:sz w:val="20"/>
          <w:szCs w:val="20"/>
          <w:lang w:val="el-GR"/>
        </w:rPr>
        <w:t>ο Μνημόνιο Συνεργασίας</w:t>
      </w:r>
      <w:r w:rsidRPr="000608D3">
        <w:rPr>
          <w:rFonts w:cstheme="minorHAnsi"/>
          <w:sz w:val="20"/>
          <w:szCs w:val="20"/>
          <w:lang w:val="el-GR"/>
        </w:rPr>
        <w:t xml:space="preserve"> τη δέσμευσή τους για κοινή πορεία προς την αναβάθμιση του ελληνικού λιμενικού τομέα, με σύγχρονες προσεγγίσεις, θεσμική συνεργασία και υψηλό επίπεδο επιστημονικής</w:t>
      </w:r>
      <w:r>
        <w:rPr>
          <w:rFonts w:cstheme="minorHAnsi"/>
          <w:sz w:val="20"/>
          <w:szCs w:val="20"/>
          <w:lang w:val="el-GR"/>
        </w:rPr>
        <w:t xml:space="preserve"> επάρκειας</w:t>
      </w:r>
      <w:r w:rsidRPr="000608D3">
        <w:rPr>
          <w:rFonts w:cstheme="minorHAnsi"/>
          <w:sz w:val="20"/>
          <w:szCs w:val="20"/>
          <w:lang w:val="el-GR"/>
        </w:rPr>
        <w:t xml:space="preserve"> και επιχειρησιακής </w:t>
      </w:r>
      <w:r>
        <w:rPr>
          <w:rFonts w:cstheme="minorHAnsi"/>
          <w:sz w:val="20"/>
          <w:szCs w:val="20"/>
          <w:lang w:val="el-GR"/>
        </w:rPr>
        <w:t>αποτελεσματικότητας</w:t>
      </w:r>
      <w:r w:rsidRPr="000608D3">
        <w:rPr>
          <w:rFonts w:cstheme="minorHAnsi"/>
          <w:sz w:val="20"/>
          <w:szCs w:val="20"/>
          <w:lang w:val="el-GR"/>
        </w:rPr>
        <w:t>.</w:t>
      </w:r>
    </w:p>
    <w:p w14:paraId="7DA1F952" w14:textId="77777777" w:rsidR="00DB0B26" w:rsidRDefault="00DB0B26" w:rsidP="000608D3">
      <w:pPr>
        <w:spacing w:after="0" w:line="240" w:lineRule="auto"/>
        <w:jc w:val="both"/>
        <w:rPr>
          <w:rFonts w:eastAsia="Times New Roman" w:cstheme="minorHAnsi"/>
          <w:sz w:val="20"/>
          <w:szCs w:val="20"/>
          <w:lang w:val="el-GR"/>
        </w:rPr>
      </w:pPr>
    </w:p>
    <w:p w14:paraId="299D44D5" w14:textId="77777777" w:rsidR="001F4C28" w:rsidRPr="000608D3" w:rsidRDefault="001F4C28" w:rsidP="000608D3">
      <w:pPr>
        <w:spacing w:after="0" w:line="240" w:lineRule="auto"/>
        <w:jc w:val="both"/>
        <w:rPr>
          <w:rFonts w:eastAsia="Times New Roman" w:cstheme="minorHAnsi"/>
          <w:sz w:val="20"/>
          <w:szCs w:val="20"/>
          <w:lang w:val="el-GR"/>
        </w:rPr>
      </w:pPr>
    </w:p>
    <w:p w14:paraId="410089BC" w14:textId="7EBB9722" w:rsidR="00DB0B26" w:rsidRPr="000608D3" w:rsidRDefault="00DB0B26" w:rsidP="000608D3">
      <w:pPr>
        <w:spacing w:after="0" w:line="240" w:lineRule="auto"/>
        <w:jc w:val="both"/>
        <w:rPr>
          <w:rFonts w:eastAsia="Times New Roman" w:cstheme="minorHAnsi"/>
          <w:b/>
          <w:bCs/>
          <w:color w:val="002060"/>
          <w:sz w:val="20"/>
          <w:szCs w:val="20"/>
          <w:lang w:val="el-GR"/>
        </w:rPr>
      </w:pPr>
      <w:r w:rsidRPr="000608D3">
        <w:rPr>
          <w:rFonts w:eastAsia="Times New Roman" w:cstheme="minorHAnsi"/>
          <w:b/>
          <w:bCs/>
          <w:color w:val="002060"/>
          <w:sz w:val="20"/>
          <w:szCs w:val="20"/>
          <w:lang w:val="el-GR"/>
        </w:rPr>
        <w:t>Το Τμήμα Διαχείρισης Λιμένων και Ναυτιλίας (ΤΔΙΛΙΝ)</w:t>
      </w:r>
    </w:p>
    <w:p w14:paraId="4FEAD35E" w14:textId="0CB20C1C" w:rsidR="00DB0B26" w:rsidRPr="000608D3" w:rsidRDefault="00F0100A" w:rsidP="000608D3">
      <w:pPr>
        <w:spacing w:after="0" w:line="240" w:lineRule="auto"/>
        <w:jc w:val="both"/>
        <w:rPr>
          <w:rFonts w:eastAsia="Times New Roman" w:cstheme="minorHAnsi"/>
          <w:sz w:val="20"/>
          <w:szCs w:val="20"/>
          <w:lang w:val="el-GR"/>
        </w:rPr>
      </w:pPr>
      <w:r>
        <w:rPr>
          <w:rFonts w:eastAsia="Times New Roman" w:cstheme="minorHAnsi"/>
          <w:sz w:val="20"/>
          <w:szCs w:val="20"/>
          <w:lang w:val="el-GR"/>
        </w:rPr>
        <w:t xml:space="preserve"> </w:t>
      </w:r>
    </w:p>
    <w:p w14:paraId="7A429E8A" w14:textId="3BF7BDC7" w:rsidR="00C61648" w:rsidRDefault="001F4C28" w:rsidP="00745374">
      <w:pPr>
        <w:spacing w:after="0" w:line="240" w:lineRule="auto"/>
        <w:jc w:val="both"/>
        <w:rPr>
          <w:rFonts w:cstheme="minorHAnsi"/>
          <w:sz w:val="20"/>
          <w:szCs w:val="20"/>
          <w:lang w:val="el-GR"/>
        </w:rPr>
      </w:pPr>
      <w:r w:rsidRPr="000608D3">
        <w:rPr>
          <w:rFonts w:cstheme="minorHAnsi"/>
          <w:sz w:val="20"/>
          <w:szCs w:val="20"/>
          <w:lang w:val="el-GR"/>
        </w:rPr>
        <w:t xml:space="preserve">Το </w:t>
      </w:r>
      <w:r w:rsidRPr="009C57A4">
        <w:rPr>
          <w:rFonts w:cstheme="minorHAnsi"/>
          <w:b/>
          <w:bCs/>
          <w:sz w:val="20"/>
          <w:szCs w:val="20"/>
          <w:lang w:val="el-GR"/>
        </w:rPr>
        <w:t>Τμήμα Διαχείρισης Λιμένων και Ναυτιλίας του ΕΚΠΑ</w:t>
      </w:r>
      <w:r w:rsidR="00F0100A">
        <w:rPr>
          <w:rFonts w:cstheme="minorHAnsi"/>
          <w:b/>
          <w:bCs/>
          <w:sz w:val="20"/>
          <w:szCs w:val="20"/>
          <w:lang w:val="el-GR"/>
        </w:rPr>
        <w:t xml:space="preserve"> </w:t>
      </w:r>
      <w:r w:rsidR="00F0100A" w:rsidRPr="00F0100A">
        <w:rPr>
          <w:rFonts w:cstheme="minorHAnsi"/>
          <w:sz w:val="20"/>
          <w:szCs w:val="20"/>
          <w:lang w:val="el-GR"/>
        </w:rPr>
        <w:t>(</w:t>
      </w:r>
      <w:r w:rsidR="00F0100A" w:rsidRPr="00C61648">
        <w:rPr>
          <w:rFonts w:cstheme="minorHAnsi"/>
          <w:b/>
          <w:bCs/>
          <w:i/>
          <w:iCs/>
          <w:sz w:val="20"/>
          <w:szCs w:val="20"/>
          <w:lang w:val="el-GR"/>
        </w:rPr>
        <w:t>www.pms.uoa.gr</w:t>
      </w:r>
      <w:r w:rsidR="00F0100A" w:rsidRPr="00F0100A">
        <w:rPr>
          <w:rFonts w:cstheme="minorHAnsi"/>
          <w:sz w:val="20"/>
          <w:szCs w:val="20"/>
          <w:lang w:val="el-GR"/>
        </w:rPr>
        <w:t xml:space="preserve">) </w:t>
      </w:r>
      <w:r w:rsidR="006E14E8">
        <w:rPr>
          <w:rFonts w:eastAsia="Times New Roman" w:cstheme="minorHAnsi"/>
          <w:sz w:val="20"/>
          <w:szCs w:val="20"/>
          <w:lang w:val="el-GR"/>
        </w:rPr>
        <w:t>π</w:t>
      </w:r>
      <w:r w:rsidR="00DB0B26" w:rsidRPr="000608D3">
        <w:rPr>
          <w:rFonts w:eastAsia="Times New Roman" w:cstheme="minorHAnsi"/>
          <w:sz w:val="20"/>
          <w:szCs w:val="20"/>
          <w:lang w:val="el-GR"/>
        </w:rPr>
        <w:t xml:space="preserve">αρέχει </w:t>
      </w:r>
      <w:r w:rsidR="00A8328E" w:rsidRPr="00A8328E">
        <w:rPr>
          <w:rFonts w:eastAsia="Times New Roman" w:cstheme="minorHAnsi"/>
          <w:sz w:val="20"/>
          <w:szCs w:val="20"/>
          <w:lang w:val="el-GR"/>
        </w:rPr>
        <w:t xml:space="preserve">σύγχρονα διεπιστημονικά </w:t>
      </w:r>
      <w:r w:rsidR="00DB0B26" w:rsidRPr="000608D3">
        <w:rPr>
          <w:rFonts w:eastAsia="Times New Roman" w:cstheme="minorHAnsi"/>
          <w:sz w:val="20"/>
          <w:szCs w:val="20"/>
          <w:lang w:val="el-GR"/>
        </w:rPr>
        <w:t xml:space="preserve">προπτυχιακά, μεταπτυχιακά, διδακτορικά και μεταδιδακτορικά προγράμματα σπουδών, </w:t>
      </w:r>
      <w:r w:rsidR="00745374" w:rsidRPr="000608D3">
        <w:rPr>
          <w:rFonts w:cstheme="minorHAnsi"/>
          <w:sz w:val="20"/>
          <w:szCs w:val="20"/>
          <w:lang w:val="el-GR"/>
        </w:rPr>
        <w:t>που ανταποκρίν</w:t>
      </w:r>
      <w:r w:rsidR="00745374">
        <w:rPr>
          <w:rFonts w:cstheme="minorHAnsi"/>
          <w:sz w:val="20"/>
          <w:szCs w:val="20"/>
          <w:lang w:val="el-GR"/>
        </w:rPr>
        <w:t>ον</w:t>
      </w:r>
      <w:r w:rsidR="00745374" w:rsidRPr="000608D3">
        <w:rPr>
          <w:rFonts w:cstheme="minorHAnsi"/>
          <w:sz w:val="20"/>
          <w:szCs w:val="20"/>
          <w:lang w:val="el-GR"/>
        </w:rPr>
        <w:t xml:space="preserve">ται στις </w:t>
      </w:r>
      <w:r w:rsidR="001B7DC6">
        <w:rPr>
          <w:rFonts w:cstheme="minorHAnsi"/>
          <w:sz w:val="20"/>
          <w:szCs w:val="20"/>
          <w:lang w:val="el-GR"/>
        </w:rPr>
        <w:t xml:space="preserve">διεθνοποιημένες </w:t>
      </w:r>
      <w:r w:rsidR="00745374" w:rsidRPr="000608D3">
        <w:rPr>
          <w:rFonts w:cstheme="minorHAnsi"/>
          <w:sz w:val="20"/>
          <w:szCs w:val="20"/>
          <w:lang w:val="el-GR"/>
        </w:rPr>
        <w:t xml:space="preserve">ανάγκες ενός δυναμικά </w:t>
      </w:r>
      <w:r w:rsidR="00745374">
        <w:rPr>
          <w:rFonts w:cstheme="minorHAnsi"/>
          <w:sz w:val="20"/>
          <w:szCs w:val="20"/>
          <w:lang w:val="el-GR"/>
        </w:rPr>
        <w:t>αναπτυσσόμεν</w:t>
      </w:r>
      <w:r w:rsidR="00745374" w:rsidRPr="000608D3">
        <w:rPr>
          <w:rFonts w:cstheme="minorHAnsi"/>
          <w:sz w:val="20"/>
          <w:szCs w:val="20"/>
          <w:lang w:val="el-GR"/>
        </w:rPr>
        <w:t>ου κλάδου</w:t>
      </w:r>
      <w:r w:rsidR="00745374">
        <w:rPr>
          <w:rFonts w:cstheme="minorHAnsi"/>
          <w:sz w:val="20"/>
          <w:szCs w:val="20"/>
          <w:lang w:val="el-GR"/>
        </w:rPr>
        <w:t>,</w:t>
      </w:r>
      <w:r w:rsidR="00745374" w:rsidRPr="000608D3">
        <w:rPr>
          <w:rFonts w:eastAsia="Times New Roman" w:cstheme="minorHAnsi"/>
          <w:sz w:val="20"/>
          <w:szCs w:val="20"/>
          <w:lang w:val="el-GR"/>
        </w:rPr>
        <w:t xml:space="preserve"> </w:t>
      </w:r>
      <w:r w:rsidR="00DB0B26" w:rsidRPr="000608D3">
        <w:rPr>
          <w:rFonts w:eastAsia="Times New Roman" w:cstheme="minorHAnsi"/>
          <w:sz w:val="20"/>
          <w:szCs w:val="20"/>
          <w:lang w:val="el-GR"/>
        </w:rPr>
        <w:t>εστ</w:t>
      </w:r>
      <w:r w:rsidR="00593CE6">
        <w:rPr>
          <w:rFonts w:eastAsia="Times New Roman" w:cstheme="minorHAnsi"/>
          <w:sz w:val="20"/>
          <w:szCs w:val="20"/>
          <w:lang w:val="el-GR"/>
        </w:rPr>
        <w:t>ιάζοντας σ</w:t>
      </w:r>
      <w:r w:rsidR="00DB0B26" w:rsidRPr="000608D3">
        <w:rPr>
          <w:rFonts w:eastAsia="Times New Roman" w:cstheme="minorHAnsi"/>
          <w:sz w:val="20"/>
          <w:szCs w:val="20"/>
          <w:lang w:val="el-GR"/>
        </w:rPr>
        <w:t xml:space="preserve">τη ναυτιλία, τους λιμένες και την εφοδιαστική αλυσίδα που αποτελούν </w:t>
      </w:r>
      <w:r w:rsidR="00DB0B26" w:rsidRPr="000608D3">
        <w:rPr>
          <w:rFonts w:cstheme="minorHAnsi"/>
          <w:sz w:val="20"/>
          <w:szCs w:val="20"/>
          <w:lang w:val="el-GR"/>
        </w:rPr>
        <w:t xml:space="preserve">κεντρικούς πυλώνες των συστημάτων θαλασσίων μεταφορών. Στην </w:t>
      </w:r>
      <w:r w:rsidR="00DB0B26" w:rsidRPr="000608D3">
        <w:rPr>
          <w:rFonts w:eastAsia="Times New Roman" w:cstheme="minorHAnsi"/>
          <w:sz w:val="20"/>
          <w:szCs w:val="20"/>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00DB0B26" w:rsidRPr="000608D3">
        <w:rPr>
          <w:rFonts w:cstheme="minorHAnsi"/>
          <w:sz w:val="20"/>
          <w:szCs w:val="20"/>
          <w:lang w:val="el-GR"/>
        </w:rPr>
        <w:t xml:space="preserve">(επικοινωνία: </w:t>
      </w:r>
      <w:r w:rsidR="00DB0B26" w:rsidRPr="000608D3">
        <w:rPr>
          <w:rFonts w:cstheme="minorHAnsi"/>
          <w:sz w:val="20"/>
          <w:szCs w:val="20"/>
        </w:rPr>
        <w:t>email</w:t>
      </w:r>
      <w:r w:rsidR="00DB0B26" w:rsidRPr="000608D3">
        <w:rPr>
          <w:rFonts w:cstheme="minorHAnsi"/>
          <w:sz w:val="20"/>
          <w:szCs w:val="20"/>
          <w:lang w:val="el-GR"/>
        </w:rPr>
        <w:t xml:space="preserve">: </w:t>
      </w:r>
      <w:proofErr w:type="spellStart"/>
      <w:r w:rsidR="00DB0B26" w:rsidRPr="000608D3">
        <w:rPr>
          <w:rFonts w:cstheme="minorHAnsi"/>
          <w:b/>
          <w:bCs/>
          <w:sz w:val="20"/>
          <w:szCs w:val="20"/>
        </w:rPr>
        <w:t>secr</w:t>
      </w:r>
      <w:proofErr w:type="spellEnd"/>
      <w:r w:rsidR="00DB0B26" w:rsidRPr="000608D3">
        <w:rPr>
          <w:rFonts w:cstheme="minorHAnsi"/>
          <w:b/>
          <w:bCs/>
          <w:sz w:val="20"/>
          <w:szCs w:val="20"/>
          <w:lang w:val="el-GR"/>
        </w:rPr>
        <w:t>@</w:t>
      </w:r>
      <w:proofErr w:type="spellStart"/>
      <w:r w:rsidR="00DB0B26" w:rsidRPr="000608D3">
        <w:rPr>
          <w:rFonts w:cstheme="minorHAnsi"/>
          <w:b/>
          <w:bCs/>
          <w:sz w:val="20"/>
          <w:szCs w:val="20"/>
        </w:rPr>
        <w:t>pms</w:t>
      </w:r>
      <w:proofErr w:type="spellEnd"/>
      <w:r w:rsidR="00DB0B26" w:rsidRPr="000608D3">
        <w:rPr>
          <w:rFonts w:cstheme="minorHAnsi"/>
          <w:b/>
          <w:bCs/>
          <w:sz w:val="20"/>
          <w:szCs w:val="20"/>
          <w:lang w:val="el-GR"/>
        </w:rPr>
        <w:t>.</w:t>
      </w:r>
      <w:proofErr w:type="spellStart"/>
      <w:r w:rsidR="00DB0B26" w:rsidRPr="000608D3">
        <w:rPr>
          <w:rFonts w:cstheme="minorHAnsi"/>
          <w:b/>
          <w:bCs/>
          <w:sz w:val="20"/>
          <w:szCs w:val="20"/>
        </w:rPr>
        <w:t>uoa</w:t>
      </w:r>
      <w:proofErr w:type="spellEnd"/>
      <w:r w:rsidR="00DB0B26" w:rsidRPr="000608D3">
        <w:rPr>
          <w:rFonts w:cstheme="minorHAnsi"/>
          <w:b/>
          <w:bCs/>
          <w:sz w:val="20"/>
          <w:szCs w:val="20"/>
          <w:lang w:val="el-GR"/>
        </w:rPr>
        <w:t>.</w:t>
      </w:r>
      <w:r w:rsidR="00DB0B26" w:rsidRPr="000608D3">
        <w:rPr>
          <w:rFonts w:cstheme="minorHAnsi"/>
          <w:b/>
          <w:bCs/>
          <w:sz w:val="20"/>
          <w:szCs w:val="20"/>
        </w:rPr>
        <w:t>gr</w:t>
      </w:r>
      <w:r w:rsidR="00DB0B26" w:rsidRPr="000608D3">
        <w:rPr>
          <w:rFonts w:cstheme="minorHAnsi"/>
          <w:sz w:val="20"/>
          <w:szCs w:val="20"/>
          <w:lang w:val="el-GR"/>
        </w:rPr>
        <w:t xml:space="preserve">, </w:t>
      </w:r>
      <w:proofErr w:type="spellStart"/>
      <w:r w:rsidR="00DB0B26" w:rsidRPr="000608D3">
        <w:rPr>
          <w:rFonts w:cstheme="minorHAnsi"/>
          <w:sz w:val="20"/>
          <w:szCs w:val="20"/>
          <w:lang w:val="el-GR"/>
        </w:rPr>
        <w:t>τηλ</w:t>
      </w:r>
      <w:proofErr w:type="spellEnd"/>
      <w:r w:rsidR="00DB0B26" w:rsidRPr="000608D3">
        <w:rPr>
          <w:rFonts w:cstheme="minorHAnsi"/>
          <w:sz w:val="20"/>
          <w:szCs w:val="20"/>
          <w:lang w:val="el-GR"/>
        </w:rPr>
        <w:t xml:space="preserve">.: </w:t>
      </w:r>
      <w:r w:rsidR="00DB0B26" w:rsidRPr="000608D3">
        <w:rPr>
          <w:rFonts w:cstheme="minorHAnsi"/>
          <w:b/>
          <w:bCs/>
          <w:sz w:val="20"/>
          <w:szCs w:val="20"/>
          <w:lang w:val="el-GR"/>
        </w:rPr>
        <w:t>22280 21860</w:t>
      </w:r>
      <w:r w:rsidR="00DB0B26" w:rsidRPr="000608D3">
        <w:rPr>
          <w:rFonts w:cstheme="minorHAnsi"/>
          <w:sz w:val="20"/>
          <w:szCs w:val="20"/>
          <w:lang w:val="el-GR"/>
        </w:rPr>
        <w:t>).</w:t>
      </w:r>
    </w:p>
    <w:p w14:paraId="03496E00" w14:textId="77777777" w:rsidR="00C61648" w:rsidRDefault="00C61648" w:rsidP="000608D3">
      <w:pPr>
        <w:spacing w:after="0" w:line="240" w:lineRule="auto"/>
        <w:jc w:val="both"/>
        <w:rPr>
          <w:rFonts w:cstheme="minorHAnsi"/>
          <w:sz w:val="20"/>
          <w:szCs w:val="20"/>
          <w:lang w:val="el-GR"/>
        </w:rPr>
      </w:pPr>
    </w:p>
    <w:p w14:paraId="3281A0C5" w14:textId="08669092" w:rsidR="00DB0B26" w:rsidRPr="000608D3" w:rsidRDefault="00C61648" w:rsidP="000608D3">
      <w:pPr>
        <w:spacing w:after="0" w:line="240" w:lineRule="auto"/>
        <w:jc w:val="both"/>
        <w:rPr>
          <w:rFonts w:cstheme="minorHAnsi"/>
          <w:sz w:val="20"/>
          <w:szCs w:val="20"/>
          <w:lang w:val="el-GR"/>
        </w:rPr>
      </w:pPr>
      <w:r>
        <w:rPr>
          <w:rFonts w:cstheme="minorHAnsi"/>
          <w:sz w:val="20"/>
          <w:szCs w:val="20"/>
          <w:lang w:val="el-GR"/>
        </w:rPr>
        <w:t>Τ</w:t>
      </w:r>
      <w:r w:rsidRPr="000608D3">
        <w:rPr>
          <w:rFonts w:cstheme="minorHAnsi"/>
          <w:sz w:val="20"/>
          <w:szCs w:val="20"/>
          <w:lang w:val="el-GR"/>
        </w:rPr>
        <w:t xml:space="preserve">ο Τμήμα </w:t>
      </w:r>
      <w:r>
        <w:rPr>
          <w:rFonts w:cstheme="minorHAnsi"/>
          <w:sz w:val="20"/>
          <w:szCs w:val="20"/>
          <w:lang w:val="el-GR"/>
        </w:rPr>
        <w:t xml:space="preserve">ΔΙΛΙΝ στοχεύει στην ακαδημαϊκή εκπαίδευση </w:t>
      </w:r>
      <w:r w:rsidRPr="000608D3">
        <w:rPr>
          <w:rFonts w:cstheme="minorHAnsi"/>
          <w:sz w:val="20"/>
          <w:szCs w:val="20"/>
          <w:lang w:val="el-GR"/>
        </w:rPr>
        <w:t>υψηλής ποιότητας στελ</w:t>
      </w:r>
      <w:r>
        <w:rPr>
          <w:rFonts w:cstheme="minorHAnsi"/>
          <w:sz w:val="20"/>
          <w:szCs w:val="20"/>
          <w:lang w:val="el-GR"/>
        </w:rPr>
        <w:t>εχών</w:t>
      </w:r>
      <w:r w:rsidRPr="000608D3">
        <w:rPr>
          <w:rFonts w:cstheme="minorHAnsi"/>
          <w:sz w:val="20"/>
          <w:szCs w:val="20"/>
          <w:lang w:val="el-GR"/>
        </w:rPr>
        <w:t xml:space="preserve"> </w:t>
      </w:r>
      <w:r>
        <w:rPr>
          <w:rFonts w:cstheme="minorHAnsi"/>
          <w:sz w:val="20"/>
          <w:szCs w:val="20"/>
          <w:lang w:val="el-GR"/>
        </w:rPr>
        <w:t>σε κ</w:t>
      </w:r>
      <w:r w:rsidRPr="000608D3">
        <w:rPr>
          <w:rFonts w:cstheme="minorHAnsi"/>
          <w:sz w:val="20"/>
          <w:szCs w:val="20"/>
          <w:lang w:val="el-GR"/>
        </w:rPr>
        <w:t>ρίσιμ</w:t>
      </w:r>
      <w:r>
        <w:rPr>
          <w:rFonts w:cstheme="minorHAnsi"/>
          <w:sz w:val="20"/>
          <w:szCs w:val="20"/>
          <w:lang w:val="el-GR"/>
        </w:rPr>
        <w:t>ες</w:t>
      </w:r>
      <w:r w:rsidRPr="000608D3">
        <w:rPr>
          <w:rFonts w:cstheme="minorHAnsi"/>
          <w:sz w:val="20"/>
          <w:szCs w:val="20"/>
          <w:lang w:val="el-GR"/>
        </w:rPr>
        <w:t xml:space="preserve"> θ</w:t>
      </w:r>
      <w:r>
        <w:rPr>
          <w:rFonts w:cstheme="minorHAnsi"/>
          <w:sz w:val="20"/>
          <w:szCs w:val="20"/>
          <w:lang w:val="el-GR"/>
        </w:rPr>
        <w:t xml:space="preserve">έσεις </w:t>
      </w:r>
      <w:r w:rsidRPr="000608D3">
        <w:rPr>
          <w:rFonts w:cstheme="minorHAnsi"/>
          <w:sz w:val="20"/>
          <w:szCs w:val="20"/>
          <w:lang w:val="el-GR"/>
        </w:rPr>
        <w:t>επιχειρήσε</w:t>
      </w:r>
      <w:r>
        <w:rPr>
          <w:rFonts w:cstheme="minorHAnsi"/>
          <w:sz w:val="20"/>
          <w:szCs w:val="20"/>
          <w:lang w:val="el-GR"/>
        </w:rPr>
        <w:t xml:space="preserve">ων, </w:t>
      </w:r>
      <w:r w:rsidRPr="000608D3">
        <w:rPr>
          <w:rFonts w:cstheme="minorHAnsi"/>
          <w:sz w:val="20"/>
          <w:szCs w:val="20"/>
          <w:lang w:val="el-GR"/>
        </w:rPr>
        <w:t>οργανισμ</w:t>
      </w:r>
      <w:r>
        <w:rPr>
          <w:rFonts w:cstheme="minorHAnsi"/>
          <w:sz w:val="20"/>
          <w:szCs w:val="20"/>
          <w:lang w:val="el-GR"/>
        </w:rPr>
        <w:t>ών και θεσμών</w:t>
      </w:r>
      <w:r w:rsidRPr="000608D3">
        <w:rPr>
          <w:rFonts w:cstheme="minorHAnsi"/>
          <w:sz w:val="20"/>
          <w:szCs w:val="20"/>
          <w:lang w:val="el-GR"/>
        </w:rPr>
        <w:t xml:space="preserve"> του θαλάσσιου μεταφορικού συστήματος. </w:t>
      </w:r>
      <w:r>
        <w:rPr>
          <w:rFonts w:cstheme="minorHAnsi"/>
          <w:sz w:val="20"/>
          <w:szCs w:val="20"/>
          <w:lang w:val="el-GR"/>
        </w:rPr>
        <w:t xml:space="preserve">Το Τμήμα αναπτύσσει συστηματική </w:t>
      </w:r>
      <w:r w:rsidRPr="000608D3">
        <w:rPr>
          <w:rFonts w:cstheme="minorHAnsi"/>
          <w:sz w:val="20"/>
          <w:szCs w:val="20"/>
          <w:lang w:val="el-GR"/>
        </w:rPr>
        <w:t xml:space="preserve">ισχυρή </w:t>
      </w:r>
      <w:r>
        <w:rPr>
          <w:rFonts w:cstheme="minorHAnsi"/>
          <w:sz w:val="20"/>
          <w:szCs w:val="20"/>
          <w:lang w:val="el-GR"/>
        </w:rPr>
        <w:t xml:space="preserve">εξωστρεφή </w:t>
      </w:r>
      <w:r w:rsidRPr="000608D3">
        <w:rPr>
          <w:rFonts w:cstheme="minorHAnsi"/>
          <w:sz w:val="20"/>
          <w:szCs w:val="20"/>
          <w:lang w:val="el-GR"/>
        </w:rPr>
        <w:t>ερευνητική δραστηριότητα</w:t>
      </w:r>
      <w:r>
        <w:rPr>
          <w:rFonts w:cstheme="minorHAnsi"/>
          <w:sz w:val="20"/>
          <w:szCs w:val="20"/>
          <w:lang w:val="el-GR"/>
        </w:rPr>
        <w:t>,</w:t>
      </w:r>
      <w:r w:rsidRPr="000608D3">
        <w:rPr>
          <w:rFonts w:cstheme="minorHAnsi"/>
          <w:sz w:val="20"/>
          <w:szCs w:val="20"/>
          <w:lang w:val="el-GR"/>
        </w:rPr>
        <w:t xml:space="preserve"> με </w:t>
      </w:r>
      <w:r>
        <w:rPr>
          <w:rFonts w:cstheme="minorHAnsi"/>
          <w:sz w:val="20"/>
          <w:szCs w:val="20"/>
          <w:lang w:val="el-GR"/>
        </w:rPr>
        <w:t xml:space="preserve">τη </w:t>
      </w:r>
      <w:r w:rsidRPr="000608D3">
        <w:rPr>
          <w:rFonts w:cstheme="minorHAnsi"/>
          <w:sz w:val="20"/>
          <w:szCs w:val="20"/>
          <w:lang w:val="el-GR"/>
        </w:rPr>
        <w:t xml:space="preserve">συμμετοχή </w:t>
      </w:r>
      <w:r>
        <w:rPr>
          <w:rFonts w:cstheme="minorHAnsi"/>
          <w:sz w:val="20"/>
          <w:szCs w:val="20"/>
          <w:lang w:val="el-GR"/>
        </w:rPr>
        <w:t xml:space="preserve">του </w:t>
      </w:r>
      <w:r w:rsidRPr="000608D3">
        <w:rPr>
          <w:rFonts w:cstheme="minorHAnsi"/>
          <w:sz w:val="20"/>
          <w:szCs w:val="20"/>
          <w:lang w:val="el-GR"/>
        </w:rPr>
        <w:t>σε διεθνή προγράμματα, αναδεικνύοντας τη σημασία της επιστημονικής τεκμηρίωσης για τον σχεδιασμό πολιτικών και τη βελτίωση της λειτουργίας των λιμένων</w:t>
      </w:r>
      <w:r>
        <w:rPr>
          <w:rFonts w:cstheme="minorHAnsi"/>
          <w:sz w:val="20"/>
          <w:szCs w:val="20"/>
          <w:lang w:val="el-GR"/>
        </w:rPr>
        <w:t xml:space="preserve"> και της ναυτιλίας</w:t>
      </w:r>
      <w:r w:rsidRPr="000608D3">
        <w:rPr>
          <w:rFonts w:cstheme="minorHAnsi"/>
          <w:sz w:val="20"/>
          <w:szCs w:val="20"/>
          <w:lang w:val="el-GR"/>
        </w:rPr>
        <w:t>.</w:t>
      </w:r>
    </w:p>
    <w:p w14:paraId="320164F5" w14:textId="77777777" w:rsidR="00DB0B26" w:rsidRPr="000608D3" w:rsidRDefault="00DB0B26" w:rsidP="000608D3">
      <w:pPr>
        <w:spacing w:after="0" w:line="240" w:lineRule="auto"/>
        <w:jc w:val="both"/>
        <w:rPr>
          <w:rFonts w:cstheme="minorHAnsi"/>
          <w:sz w:val="20"/>
          <w:szCs w:val="20"/>
          <w:lang w:val="el-GR"/>
        </w:rPr>
      </w:pPr>
    </w:p>
    <w:p w14:paraId="7A8AD81A" w14:textId="5BE406A9" w:rsidR="00DB0B26" w:rsidRPr="000608D3" w:rsidRDefault="00DB0B26" w:rsidP="000608D3">
      <w:pPr>
        <w:spacing w:after="0" w:line="240" w:lineRule="auto"/>
        <w:jc w:val="both"/>
        <w:rPr>
          <w:rFonts w:cstheme="minorHAnsi"/>
          <w:sz w:val="20"/>
          <w:szCs w:val="20"/>
          <w:lang w:val="el-GR"/>
        </w:rPr>
      </w:pPr>
      <w:r w:rsidRPr="000608D3">
        <w:rPr>
          <w:rFonts w:cstheme="minorHAnsi"/>
          <w:sz w:val="20"/>
          <w:szCs w:val="20"/>
          <w:lang w:val="el-GR"/>
        </w:rPr>
        <w:t xml:space="preserve">Το Τμήμα Διαχείρισης Λιμένων και Ναυτιλίας, επίσης, διοργανώνει το </w:t>
      </w:r>
      <w:r w:rsidRPr="000608D3">
        <w:rPr>
          <w:rFonts w:cstheme="minorHAnsi"/>
          <w:b/>
          <w:bCs/>
          <w:sz w:val="20"/>
          <w:szCs w:val="20"/>
          <w:lang w:val="el-GR"/>
        </w:rPr>
        <w:t xml:space="preserve">Εντατικό Μεταπτυχιακό Πρόγραμμα Σπουδών ΄Διοίκηση σε Ναυτιλία και Λιμένες’ </w:t>
      </w:r>
      <w:r w:rsidRPr="000608D3">
        <w:rPr>
          <w:rFonts w:cstheme="minorHAnsi"/>
          <w:sz w:val="20"/>
          <w:szCs w:val="20"/>
          <w:lang w:val="el-GR"/>
        </w:rPr>
        <w:t>(</w:t>
      </w:r>
      <w:r w:rsidRPr="000608D3">
        <w:rPr>
          <w:rFonts w:cstheme="minorHAnsi"/>
          <w:b/>
          <w:bCs/>
          <w:i/>
          <w:iCs/>
          <w:sz w:val="20"/>
          <w:szCs w:val="20"/>
        </w:rPr>
        <w:t>https</w:t>
      </w:r>
      <w:r w:rsidRPr="000608D3">
        <w:rPr>
          <w:rFonts w:cstheme="minorHAnsi"/>
          <w:b/>
          <w:bCs/>
          <w:i/>
          <w:iCs/>
          <w:sz w:val="20"/>
          <w:szCs w:val="20"/>
          <w:lang w:val="el-GR"/>
        </w:rPr>
        <w:t>://</w:t>
      </w:r>
      <w:proofErr w:type="spellStart"/>
      <w:r w:rsidRPr="000608D3">
        <w:rPr>
          <w:rFonts w:cstheme="minorHAnsi"/>
          <w:b/>
          <w:bCs/>
          <w:i/>
          <w:iCs/>
          <w:sz w:val="20"/>
          <w:szCs w:val="20"/>
        </w:rPr>
        <w:t>spm</w:t>
      </w:r>
      <w:proofErr w:type="spellEnd"/>
      <w:r w:rsidRPr="000608D3">
        <w:rPr>
          <w:rFonts w:cstheme="minorHAnsi"/>
          <w:b/>
          <w:bCs/>
          <w:i/>
          <w:iCs/>
          <w:sz w:val="20"/>
          <w:szCs w:val="20"/>
          <w:lang w:val="el-GR"/>
        </w:rPr>
        <w:t>.</w:t>
      </w:r>
      <w:proofErr w:type="spellStart"/>
      <w:r w:rsidRPr="000608D3">
        <w:rPr>
          <w:rFonts w:cstheme="minorHAnsi"/>
          <w:b/>
          <w:bCs/>
          <w:i/>
          <w:iCs/>
          <w:sz w:val="20"/>
          <w:szCs w:val="20"/>
        </w:rPr>
        <w:t>pms</w:t>
      </w:r>
      <w:proofErr w:type="spellEnd"/>
      <w:r w:rsidRPr="000608D3">
        <w:rPr>
          <w:rFonts w:cstheme="minorHAnsi"/>
          <w:b/>
          <w:bCs/>
          <w:i/>
          <w:iCs/>
          <w:sz w:val="20"/>
          <w:szCs w:val="20"/>
          <w:lang w:val="el-GR"/>
        </w:rPr>
        <w:t>.</w:t>
      </w:r>
      <w:proofErr w:type="spellStart"/>
      <w:r w:rsidRPr="000608D3">
        <w:rPr>
          <w:rFonts w:cstheme="minorHAnsi"/>
          <w:b/>
          <w:bCs/>
          <w:i/>
          <w:iCs/>
          <w:sz w:val="20"/>
          <w:szCs w:val="20"/>
        </w:rPr>
        <w:t>uoa</w:t>
      </w:r>
      <w:proofErr w:type="spellEnd"/>
      <w:r w:rsidRPr="000608D3">
        <w:rPr>
          <w:rFonts w:cstheme="minorHAnsi"/>
          <w:b/>
          <w:bCs/>
          <w:i/>
          <w:iCs/>
          <w:sz w:val="20"/>
          <w:szCs w:val="20"/>
          <w:lang w:val="el-GR"/>
        </w:rPr>
        <w:t>.</w:t>
      </w:r>
      <w:r w:rsidRPr="000608D3">
        <w:rPr>
          <w:rFonts w:cstheme="minorHAnsi"/>
          <w:b/>
          <w:bCs/>
          <w:i/>
          <w:iCs/>
          <w:sz w:val="20"/>
          <w:szCs w:val="20"/>
        </w:rPr>
        <w:t>gr</w:t>
      </w:r>
      <w:r w:rsidRPr="000608D3">
        <w:rPr>
          <w:rFonts w:cstheme="minorHAnsi"/>
          <w:sz w:val="20"/>
          <w:szCs w:val="20"/>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0608D3">
        <w:rPr>
          <w:rFonts w:cstheme="minorHAnsi"/>
          <w:sz w:val="20"/>
          <w:szCs w:val="20"/>
        </w:rPr>
        <w:t>cluster</w:t>
      </w:r>
      <w:r w:rsidRPr="000608D3">
        <w:rPr>
          <w:rFonts w:cstheme="minorHAnsi"/>
          <w:sz w:val="20"/>
          <w:szCs w:val="20"/>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w:t>
      </w:r>
      <w:r w:rsidR="00F5478F">
        <w:rPr>
          <w:rFonts w:cstheme="minorHAnsi"/>
          <w:sz w:val="20"/>
          <w:szCs w:val="20"/>
          <w:lang w:val="el-GR"/>
        </w:rPr>
        <w:t>εγ</w:t>
      </w:r>
      <w:r w:rsidR="002F18EB">
        <w:rPr>
          <w:rFonts w:cstheme="minorHAnsi"/>
          <w:sz w:val="20"/>
          <w:szCs w:val="20"/>
          <w:lang w:val="el-GR"/>
        </w:rPr>
        <w:t>χώ</w:t>
      </w:r>
      <w:r w:rsidR="00F5478F">
        <w:rPr>
          <w:rFonts w:cstheme="minorHAnsi"/>
          <w:sz w:val="20"/>
          <w:szCs w:val="20"/>
          <w:lang w:val="el-GR"/>
        </w:rPr>
        <w:t xml:space="preserve">ριας και </w:t>
      </w:r>
      <w:r w:rsidR="002F18EB">
        <w:rPr>
          <w:rFonts w:cstheme="minorHAnsi"/>
          <w:sz w:val="20"/>
          <w:szCs w:val="20"/>
          <w:lang w:val="el-GR"/>
        </w:rPr>
        <w:t xml:space="preserve">της </w:t>
      </w:r>
      <w:r w:rsidR="00A41787">
        <w:rPr>
          <w:rFonts w:cstheme="minorHAnsi"/>
          <w:sz w:val="20"/>
          <w:szCs w:val="20"/>
          <w:lang w:val="el-GR"/>
        </w:rPr>
        <w:t>διεθνούς</w:t>
      </w:r>
      <w:r w:rsidR="002F18EB">
        <w:rPr>
          <w:rFonts w:cstheme="minorHAnsi"/>
          <w:sz w:val="20"/>
          <w:szCs w:val="20"/>
          <w:lang w:val="el-GR"/>
        </w:rPr>
        <w:t xml:space="preserve"> </w:t>
      </w:r>
      <w:r w:rsidRPr="000608D3">
        <w:rPr>
          <w:rFonts w:cstheme="minorHAnsi"/>
          <w:sz w:val="20"/>
          <w:szCs w:val="20"/>
          <w:lang w:val="el-GR"/>
        </w:rPr>
        <w:t xml:space="preserve">οικονομίας (επικοινωνία: </w:t>
      </w:r>
      <w:r w:rsidRPr="000608D3">
        <w:rPr>
          <w:rFonts w:cstheme="minorHAnsi"/>
          <w:sz w:val="20"/>
          <w:szCs w:val="20"/>
        </w:rPr>
        <w:t>email</w:t>
      </w:r>
      <w:r w:rsidRPr="000608D3">
        <w:rPr>
          <w:rFonts w:cstheme="minorHAnsi"/>
          <w:sz w:val="20"/>
          <w:szCs w:val="20"/>
          <w:lang w:val="el-GR"/>
        </w:rPr>
        <w:t xml:space="preserve">: </w:t>
      </w:r>
      <w:proofErr w:type="spellStart"/>
      <w:r w:rsidRPr="000608D3">
        <w:rPr>
          <w:rFonts w:cstheme="minorHAnsi"/>
          <w:b/>
          <w:bCs/>
          <w:sz w:val="20"/>
          <w:szCs w:val="20"/>
        </w:rPr>
        <w:t>spm</w:t>
      </w:r>
      <w:proofErr w:type="spellEnd"/>
      <w:r w:rsidRPr="000608D3">
        <w:rPr>
          <w:rFonts w:cstheme="minorHAnsi"/>
          <w:b/>
          <w:bCs/>
          <w:sz w:val="20"/>
          <w:szCs w:val="20"/>
          <w:lang w:val="el-GR"/>
        </w:rPr>
        <w:t>@</w:t>
      </w:r>
      <w:proofErr w:type="spellStart"/>
      <w:r w:rsidRPr="000608D3">
        <w:rPr>
          <w:rFonts w:cstheme="minorHAnsi"/>
          <w:b/>
          <w:bCs/>
          <w:sz w:val="20"/>
          <w:szCs w:val="20"/>
        </w:rPr>
        <w:t>pms</w:t>
      </w:r>
      <w:proofErr w:type="spellEnd"/>
      <w:r w:rsidRPr="000608D3">
        <w:rPr>
          <w:rFonts w:cstheme="minorHAnsi"/>
          <w:b/>
          <w:bCs/>
          <w:sz w:val="20"/>
          <w:szCs w:val="20"/>
          <w:lang w:val="el-GR"/>
        </w:rPr>
        <w:t>.</w:t>
      </w:r>
      <w:proofErr w:type="spellStart"/>
      <w:r w:rsidRPr="000608D3">
        <w:rPr>
          <w:rFonts w:cstheme="minorHAnsi"/>
          <w:b/>
          <w:bCs/>
          <w:sz w:val="20"/>
          <w:szCs w:val="20"/>
        </w:rPr>
        <w:t>uoa</w:t>
      </w:r>
      <w:proofErr w:type="spellEnd"/>
      <w:r w:rsidRPr="000608D3">
        <w:rPr>
          <w:rFonts w:cstheme="minorHAnsi"/>
          <w:b/>
          <w:bCs/>
          <w:sz w:val="20"/>
          <w:szCs w:val="20"/>
          <w:lang w:val="el-GR"/>
        </w:rPr>
        <w:t>.</w:t>
      </w:r>
      <w:r w:rsidRPr="000608D3">
        <w:rPr>
          <w:rFonts w:cstheme="minorHAnsi"/>
          <w:b/>
          <w:bCs/>
          <w:sz w:val="20"/>
          <w:szCs w:val="20"/>
        </w:rPr>
        <w:t>gr</w:t>
      </w:r>
      <w:r w:rsidRPr="000608D3">
        <w:rPr>
          <w:rFonts w:cstheme="minorHAnsi"/>
          <w:sz w:val="20"/>
          <w:szCs w:val="20"/>
          <w:lang w:val="el-GR"/>
        </w:rPr>
        <w:t xml:space="preserve">, </w:t>
      </w:r>
      <w:proofErr w:type="spellStart"/>
      <w:r w:rsidRPr="000608D3">
        <w:rPr>
          <w:rFonts w:cstheme="minorHAnsi"/>
          <w:sz w:val="20"/>
          <w:szCs w:val="20"/>
          <w:lang w:val="el-GR"/>
        </w:rPr>
        <w:t>τηλ</w:t>
      </w:r>
      <w:proofErr w:type="spellEnd"/>
      <w:r w:rsidRPr="000608D3">
        <w:rPr>
          <w:rFonts w:cstheme="minorHAnsi"/>
          <w:sz w:val="20"/>
          <w:szCs w:val="20"/>
          <w:lang w:val="el-GR"/>
        </w:rPr>
        <w:t xml:space="preserve">.: </w:t>
      </w:r>
      <w:r w:rsidRPr="000608D3">
        <w:rPr>
          <w:rFonts w:cstheme="minorHAnsi"/>
          <w:b/>
          <w:bCs/>
          <w:sz w:val="20"/>
          <w:szCs w:val="20"/>
          <w:lang w:val="el-GR"/>
        </w:rPr>
        <w:t>22280 21861</w:t>
      </w:r>
      <w:r w:rsidRPr="000608D3">
        <w:rPr>
          <w:rFonts w:cstheme="minorHAnsi"/>
          <w:sz w:val="20"/>
          <w:szCs w:val="20"/>
          <w:lang w:val="el-GR"/>
        </w:rPr>
        <w:t>).</w:t>
      </w:r>
    </w:p>
    <w:p w14:paraId="3B915A20" w14:textId="77777777" w:rsidR="00DB0B26" w:rsidRPr="000608D3" w:rsidRDefault="00DB0B26" w:rsidP="000608D3">
      <w:pPr>
        <w:spacing w:after="0" w:line="240" w:lineRule="auto"/>
        <w:jc w:val="both"/>
        <w:rPr>
          <w:rFonts w:eastAsia="Times New Roman" w:cstheme="minorHAnsi"/>
          <w:sz w:val="20"/>
          <w:szCs w:val="20"/>
          <w:lang w:val="el-GR"/>
        </w:rPr>
      </w:pPr>
    </w:p>
    <w:p w14:paraId="3FB233FF" w14:textId="4CDA8E56" w:rsidR="00DB0B26" w:rsidRPr="000608D3" w:rsidRDefault="00DB0B26" w:rsidP="009C52C7">
      <w:pPr>
        <w:spacing w:after="0" w:line="240" w:lineRule="auto"/>
        <w:jc w:val="both"/>
        <w:rPr>
          <w:rFonts w:eastAsia="Times New Roman" w:cstheme="minorHAnsi"/>
          <w:sz w:val="20"/>
          <w:szCs w:val="20"/>
          <w:lang w:val="el-GR"/>
        </w:rPr>
      </w:pPr>
      <w:r w:rsidRPr="000608D3">
        <w:rPr>
          <w:rFonts w:cstheme="minorHAnsi"/>
          <w:b/>
          <w:bCs/>
          <w:sz w:val="20"/>
          <w:szCs w:val="20"/>
          <w:lang w:val="el-GR"/>
        </w:rPr>
        <w:t>Από το ακαδημαϊκό έτος 2026-27, το Τμήμα Διαχείρισης Λιμένων και Ναυτιλίας αναμένεται να ξεκινήσει επίσης λειτουργία στο Παράρτημα Κύπρου του ΕΚΠΑ</w:t>
      </w:r>
      <w:r w:rsidR="00A41787">
        <w:rPr>
          <w:rFonts w:cstheme="minorHAnsi"/>
          <w:b/>
          <w:bCs/>
          <w:sz w:val="20"/>
          <w:szCs w:val="20"/>
          <w:lang w:val="el-GR"/>
        </w:rPr>
        <w:t>,</w:t>
      </w:r>
      <w:r w:rsidR="00A41787" w:rsidRPr="00A41787">
        <w:rPr>
          <w:rFonts w:cstheme="minorHAnsi"/>
          <w:b/>
          <w:bCs/>
          <w:sz w:val="20"/>
          <w:szCs w:val="20"/>
          <w:lang w:val="el-GR"/>
        </w:rPr>
        <w:t xml:space="preserve"> </w:t>
      </w:r>
      <w:r w:rsidR="00A41787" w:rsidRPr="000608D3">
        <w:rPr>
          <w:rFonts w:cstheme="minorHAnsi"/>
          <w:b/>
          <w:bCs/>
          <w:sz w:val="20"/>
          <w:szCs w:val="20"/>
          <w:lang w:val="el-GR"/>
        </w:rPr>
        <w:t>με έδρα τη Λάρνακα</w:t>
      </w:r>
      <w:r w:rsidR="00A41787">
        <w:rPr>
          <w:rFonts w:cstheme="minorHAnsi"/>
          <w:b/>
          <w:bCs/>
          <w:sz w:val="20"/>
          <w:szCs w:val="20"/>
          <w:lang w:val="el-GR"/>
        </w:rPr>
        <w:t xml:space="preserve"> (</w:t>
      </w:r>
      <w:r w:rsidR="00C03631" w:rsidRPr="00C03631">
        <w:rPr>
          <w:rFonts w:cstheme="minorHAnsi"/>
          <w:b/>
          <w:bCs/>
          <w:sz w:val="20"/>
          <w:szCs w:val="20"/>
          <w:lang w:val="el-GR"/>
        </w:rPr>
        <w:t>https://cy.pms.uoa.gr</w:t>
      </w:r>
      <w:r w:rsidR="00C03631">
        <w:rPr>
          <w:rFonts w:cstheme="minorHAnsi"/>
          <w:b/>
          <w:bCs/>
          <w:sz w:val="20"/>
          <w:szCs w:val="20"/>
          <w:lang w:val="el-GR"/>
        </w:rPr>
        <w:t xml:space="preserve">, </w:t>
      </w:r>
      <w:r w:rsidR="00C03631" w:rsidRPr="009C52C7">
        <w:rPr>
          <w:rFonts w:cstheme="minorHAnsi"/>
          <w:sz w:val="20"/>
          <w:szCs w:val="20"/>
          <w:lang w:val="el-GR"/>
        </w:rPr>
        <w:t xml:space="preserve">επικοινωνία: </w:t>
      </w:r>
      <w:r w:rsidR="009C52C7">
        <w:rPr>
          <w:rFonts w:cstheme="minorHAnsi"/>
          <w:sz w:val="20"/>
          <w:szCs w:val="20"/>
          <w:lang w:val="el-GR"/>
        </w:rPr>
        <w:br/>
      </w:r>
      <w:r w:rsidR="00C03631" w:rsidRPr="009C52C7">
        <w:rPr>
          <w:rFonts w:cstheme="minorHAnsi"/>
          <w:sz w:val="20"/>
          <w:szCs w:val="20"/>
          <w:lang w:val="el-GR"/>
        </w:rPr>
        <w:t xml:space="preserve">email: </w:t>
      </w:r>
      <w:r w:rsidR="009C52C7" w:rsidRPr="009C52C7">
        <w:rPr>
          <w:rFonts w:cstheme="minorHAnsi"/>
          <w:b/>
          <w:bCs/>
          <w:sz w:val="20"/>
          <w:szCs w:val="20"/>
          <w:lang w:val="el-GR"/>
        </w:rPr>
        <w:t>cypruspms@pms.uoa.gr</w:t>
      </w:r>
      <w:r w:rsidR="00C03631" w:rsidRPr="00C03631">
        <w:rPr>
          <w:rFonts w:cstheme="minorHAnsi"/>
          <w:b/>
          <w:bCs/>
          <w:sz w:val="20"/>
          <w:szCs w:val="20"/>
          <w:lang w:val="el-GR"/>
        </w:rPr>
        <w:t xml:space="preserve">, </w:t>
      </w:r>
      <w:proofErr w:type="spellStart"/>
      <w:r w:rsidR="00C03631" w:rsidRPr="009C52C7">
        <w:rPr>
          <w:rFonts w:cstheme="minorHAnsi"/>
          <w:sz w:val="20"/>
          <w:szCs w:val="20"/>
          <w:lang w:val="el-GR"/>
        </w:rPr>
        <w:t>τηλ</w:t>
      </w:r>
      <w:proofErr w:type="spellEnd"/>
      <w:r w:rsidR="00C03631" w:rsidRPr="009C52C7">
        <w:rPr>
          <w:rFonts w:cstheme="minorHAnsi"/>
          <w:sz w:val="20"/>
          <w:szCs w:val="20"/>
          <w:lang w:val="el-GR"/>
        </w:rPr>
        <w:t>.:</w:t>
      </w:r>
      <w:r w:rsidR="00C03631" w:rsidRPr="00C03631">
        <w:rPr>
          <w:rFonts w:cstheme="minorHAnsi"/>
          <w:b/>
          <w:bCs/>
          <w:sz w:val="20"/>
          <w:szCs w:val="20"/>
          <w:lang w:val="el-GR"/>
        </w:rPr>
        <w:t xml:space="preserve"> </w:t>
      </w:r>
      <w:r w:rsidR="009C52C7">
        <w:rPr>
          <w:rFonts w:cstheme="minorHAnsi"/>
          <w:b/>
          <w:bCs/>
          <w:sz w:val="20"/>
          <w:szCs w:val="20"/>
          <w:lang w:val="el-GR"/>
        </w:rPr>
        <w:t xml:space="preserve">+30 </w:t>
      </w:r>
      <w:r w:rsidR="00C03631" w:rsidRPr="00C03631">
        <w:rPr>
          <w:rFonts w:cstheme="minorHAnsi"/>
          <w:b/>
          <w:bCs/>
          <w:sz w:val="20"/>
          <w:szCs w:val="20"/>
          <w:lang w:val="el-GR"/>
        </w:rPr>
        <w:t>22280 21</w:t>
      </w:r>
      <w:r w:rsidR="009C52C7">
        <w:rPr>
          <w:rFonts w:cstheme="minorHAnsi"/>
          <w:b/>
          <w:bCs/>
          <w:sz w:val="20"/>
          <w:szCs w:val="20"/>
          <w:lang w:val="el-GR"/>
        </w:rPr>
        <w:t>921).</w:t>
      </w:r>
    </w:p>
    <w:sectPr w:rsidR="00DB0B26" w:rsidRPr="000608D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E19A4" w14:textId="77777777" w:rsidR="00AA63D5" w:rsidRDefault="00AA63D5" w:rsidP="00F63969">
      <w:pPr>
        <w:spacing w:after="0" w:line="240" w:lineRule="auto"/>
      </w:pPr>
      <w:r>
        <w:separator/>
      </w:r>
    </w:p>
  </w:endnote>
  <w:endnote w:type="continuationSeparator" w:id="0">
    <w:p w14:paraId="02CDAAF6" w14:textId="77777777" w:rsidR="00AA63D5" w:rsidRDefault="00AA63D5" w:rsidP="00F63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232438"/>
      <w:docPartObj>
        <w:docPartGallery w:val="Page Numbers (Bottom of Page)"/>
        <w:docPartUnique/>
      </w:docPartObj>
    </w:sdtPr>
    <w:sdtEndPr>
      <w:rPr>
        <w:noProof/>
      </w:rPr>
    </w:sdtEndPr>
    <w:sdtContent>
      <w:p w14:paraId="6BF960AB" w14:textId="77B2BAFA" w:rsidR="00F63969" w:rsidRDefault="00F63969">
        <w:pPr>
          <w:pStyle w:val="a7"/>
          <w:jc w:val="center"/>
        </w:pPr>
        <w:r>
          <w:fldChar w:fldCharType="begin"/>
        </w:r>
        <w:r>
          <w:instrText xml:space="preserve"> PAGE   \* MERGEFORMAT </w:instrText>
        </w:r>
        <w:r>
          <w:fldChar w:fldCharType="separate"/>
        </w:r>
        <w:r>
          <w:rPr>
            <w:noProof/>
          </w:rPr>
          <w:t>2</w:t>
        </w:r>
        <w:r>
          <w:rPr>
            <w:noProof/>
          </w:rPr>
          <w:fldChar w:fldCharType="end"/>
        </w:r>
      </w:p>
    </w:sdtContent>
  </w:sdt>
  <w:p w14:paraId="73EDEC6F" w14:textId="77777777" w:rsidR="00F63969" w:rsidRDefault="00F6396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6FBB2" w14:textId="77777777" w:rsidR="00AA63D5" w:rsidRDefault="00AA63D5" w:rsidP="00F63969">
      <w:pPr>
        <w:spacing w:after="0" w:line="240" w:lineRule="auto"/>
      </w:pPr>
      <w:r>
        <w:separator/>
      </w:r>
    </w:p>
  </w:footnote>
  <w:footnote w:type="continuationSeparator" w:id="0">
    <w:p w14:paraId="406C4B07" w14:textId="77777777" w:rsidR="00AA63D5" w:rsidRDefault="00AA63D5" w:rsidP="00F639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0892"/>
    <w:multiLevelType w:val="multilevel"/>
    <w:tmpl w:val="E8548B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4548DF"/>
    <w:multiLevelType w:val="hybridMultilevel"/>
    <w:tmpl w:val="AC7A6C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B2D1E3B"/>
    <w:multiLevelType w:val="multilevel"/>
    <w:tmpl w:val="058057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A579E"/>
    <w:multiLevelType w:val="multilevel"/>
    <w:tmpl w:val="23889A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7E6AC8"/>
    <w:multiLevelType w:val="hybridMultilevel"/>
    <w:tmpl w:val="90AC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5D596D"/>
    <w:multiLevelType w:val="hybridMultilevel"/>
    <w:tmpl w:val="D3340A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07261D"/>
    <w:multiLevelType w:val="multilevel"/>
    <w:tmpl w:val="BDE467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46795"/>
    <w:multiLevelType w:val="multilevel"/>
    <w:tmpl w:val="1DF46A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EA0C7D"/>
    <w:multiLevelType w:val="multilevel"/>
    <w:tmpl w:val="8350FC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701E1F"/>
    <w:multiLevelType w:val="multilevel"/>
    <w:tmpl w:val="8CFE5E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B446F3"/>
    <w:multiLevelType w:val="hybridMultilevel"/>
    <w:tmpl w:val="9586A58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7DEA3CC3"/>
    <w:multiLevelType w:val="multilevel"/>
    <w:tmpl w:val="763A0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3932216">
    <w:abstractNumId w:val="0"/>
  </w:num>
  <w:num w:numId="2" w16cid:durableId="221062363">
    <w:abstractNumId w:val="2"/>
  </w:num>
  <w:num w:numId="3" w16cid:durableId="294527394">
    <w:abstractNumId w:val="3"/>
  </w:num>
  <w:num w:numId="4" w16cid:durableId="572545003">
    <w:abstractNumId w:val="7"/>
  </w:num>
  <w:num w:numId="5" w16cid:durableId="421222721">
    <w:abstractNumId w:val="6"/>
  </w:num>
  <w:num w:numId="6" w16cid:durableId="2071154393">
    <w:abstractNumId w:val="9"/>
  </w:num>
  <w:num w:numId="7" w16cid:durableId="908272150">
    <w:abstractNumId w:val="8"/>
  </w:num>
  <w:num w:numId="8" w16cid:durableId="52195258">
    <w:abstractNumId w:val="4"/>
  </w:num>
  <w:num w:numId="9" w16cid:durableId="172573754">
    <w:abstractNumId w:val="10"/>
  </w:num>
  <w:num w:numId="10" w16cid:durableId="1522741759">
    <w:abstractNumId w:val="11"/>
  </w:num>
  <w:num w:numId="11" w16cid:durableId="1892418533">
    <w:abstractNumId w:val="1"/>
  </w:num>
  <w:num w:numId="12" w16cid:durableId="16220338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5C"/>
    <w:rsid w:val="00003F04"/>
    <w:rsid w:val="000115E4"/>
    <w:rsid w:val="00016935"/>
    <w:rsid w:val="0002211D"/>
    <w:rsid w:val="00026D22"/>
    <w:rsid w:val="00034B0E"/>
    <w:rsid w:val="00037072"/>
    <w:rsid w:val="00040575"/>
    <w:rsid w:val="00041B48"/>
    <w:rsid w:val="0005099C"/>
    <w:rsid w:val="00055E7D"/>
    <w:rsid w:val="000608D3"/>
    <w:rsid w:val="000608F6"/>
    <w:rsid w:val="00061179"/>
    <w:rsid w:val="0006681E"/>
    <w:rsid w:val="0007195C"/>
    <w:rsid w:val="00081380"/>
    <w:rsid w:val="00087FA6"/>
    <w:rsid w:val="000909E9"/>
    <w:rsid w:val="00094571"/>
    <w:rsid w:val="000A07BC"/>
    <w:rsid w:val="000A0FE0"/>
    <w:rsid w:val="000A1965"/>
    <w:rsid w:val="000B2EC7"/>
    <w:rsid w:val="000C0D43"/>
    <w:rsid w:val="000C391A"/>
    <w:rsid w:val="000C48CA"/>
    <w:rsid w:val="000C5AD0"/>
    <w:rsid w:val="000D1945"/>
    <w:rsid w:val="000D344E"/>
    <w:rsid w:val="000E70E1"/>
    <w:rsid w:val="000F1A6A"/>
    <w:rsid w:val="000F2EFD"/>
    <w:rsid w:val="000F419E"/>
    <w:rsid w:val="000F545F"/>
    <w:rsid w:val="001122EB"/>
    <w:rsid w:val="0011483D"/>
    <w:rsid w:val="001204EB"/>
    <w:rsid w:val="00121694"/>
    <w:rsid w:val="001340FB"/>
    <w:rsid w:val="00137847"/>
    <w:rsid w:val="00143BA6"/>
    <w:rsid w:val="00172F48"/>
    <w:rsid w:val="00175AE5"/>
    <w:rsid w:val="00177817"/>
    <w:rsid w:val="00177922"/>
    <w:rsid w:val="001A15A0"/>
    <w:rsid w:val="001A4071"/>
    <w:rsid w:val="001A745F"/>
    <w:rsid w:val="001B33F2"/>
    <w:rsid w:val="001B6245"/>
    <w:rsid w:val="001B7DC6"/>
    <w:rsid w:val="001D12E9"/>
    <w:rsid w:val="001D1517"/>
    <w:rsid w:val="001D1D44"/>
    <w:rsid w:val="001E2A72"/>
    <w:rsid w:val="001F1964"/>
    <w:rsid w:val="001F2EB6"/>
    <w:rsid w:val="001F4AEE"/>
    <w:rsid w:val="001F4C28"/>
    <w:rsid w:val="001F5DB9"/>
    <w:rsid w:val="00200026"/>
    <w:rsid w:val="0021641B"/>
    <w:rsid w:val="00235CDD"/>
    <w:rsid w:val="002453A0"/>
    <w:rsid w:val="00251A3B"/>
    <w:rsid w:val="00252DB0"/>
    <w:rsid w:val="0025374B"/>
    <w:rsid w:val="0027237A"/>
    <w:rsid w:val="0027282A"/>
    <w:rsid w:val="002754F1"/>
    <w:rsid w:val="00286FC7"/>
    <w:rsid w:val="00287956"/>
    <w:rsid w:val="00291006"/>
    <w:rsid w:val="00292049"/>
    <w:rsid w:val="00292521"/>
    <w:rsid w:val="002954B6"/>
    <w:rsid w:val="002A7AC6"/>
    <w:rsid w:val="002B0602"/>
    <w:rsid w:val="002B2B43"/>
    <w:rsid w:val="002C0C51"/>
    <w:rsid w:val="002C769B"/>
    <w:rsid w:val="002D3F4E"/>
    <w:rsid w:val="002D60AD"/>
    <w:rsid w:val="002E283A"/>
    <w:rsid w:val="002E5461"/>
    <w:rsid w:val="002F18EB"/>
    <w:rsid w:val="002F217A"/>
    <w:rsid w:val="002F59D2"/>
    <w:rsid w:val="00301116"/>
    <w:rsid w:val="00302499"/>
    <w:rsid w:val="00302916"/>
    <w:rsid w:val="00307473"/>
    <w:rsid w:val="0031145E"/>
    <w:rsid w:val="00317855"/>
    <w:rsid w:val="00320FE6"/>
    <w:rsid w:val="00326BC0"/>
    <w:rsid w:val="00340179"/>
    <w:rsid w:val="003517A8"/>
    <w:rsid w:val="003652D5"/>
    <w:rsid w:val="00374C5E"/>
    <w:rsid w:val="003920F2"/>
    <w:rsid w:val="003A48B5"/>
    <w:rsid w:val="003A7E27"/>
    <w:rsid w:val="003B085F"/>
    <w:rsid w:val="003D1BF0"/>
    <w:rsid w:val="003D3F47"/>
    <w:rsid w:val="003E3744"/>
    <w:rsid w:val="003E39CF"/>
    <w:rsid w:val="003F15E9"/>
    <w:rsid w:val="003F540C"/>
    <w:rsid w:val="003F638D"/>
    <w:rsid w:val="00407117"/>
    <w:rsid w:val="004119E5"/>
    <w:rsid w:val="00411E7C"/>
    <w:rsid w:val="00412C7A"/>
    <w:rsid w:val="00436001"/>
    <w:rsid w:val="00443D9C"/>
    <w:rsid w:val="00444435"/>
    <w:rsid w:val="00446FB4"/>
    <w:rsid w:val="004517E7"/>
    <w:rsid w:val="00463F9D"/>
    <w:rsid w:val="004652CE"/>
    <w:rsid w:val="00471E8F"/>
    <w:rsid w:val="004815D1"/>
    <w:rsid w:val="004846C4"/>
    <w:rsid w:val="004A1764"/>
    <w:rsid w:val="004B2A7F"/>
    <w:rsid w:val="004C0D5A"/>
    <w:rsid w:val="004C1926"/>
    <w:rsid w:val="004D1C03"/>
    <w:rsid w:val="004D1F5F"/>
    <w:rsid w:val="004D2768"/>
    <w:rsid w:val="004E4B7A"/>
    <w:rsid w:val="004E4F1C"/>
    <w:rsid w:val="004F2312"/>
    <w:rsid w:val="004F6D7E"/>
    <w:rsid w:val="005000A9"/>
    <w:rsid w:val="005204DF"/>
    <w:rsid w:val="00543F19"/>
    <w:rsid w:val="0054609D"/>
    <w:rsid w:val="00547E67"/>
    <w:rsid w:val="00554DBC"/>
    <w:rsid w:val="00555175"/>
    <w:rsid w:val="005602F9"/>
    <w:rsid w:val="005674D9"/>
    <w:rsid w:val="00574CCD"/>
    <w:rsid w:val="005830F1"/>
    <w:rsid w:val="00593CE6"/>
    <w:rsid w:val="005943FE"/>
    <w:rsid w:val="00595FA8"/>
    <w:rsid w:val="005A2139"/>
    <w:rsid w:val="005A732A"/>
    <w:rsid w:val="005B4A4A"/>
    <w:rsid w:val="005B4D21"/>
    <w:rsid w:val="005C5EC0"/>
    <w:rsid w:val="005C6E11"/>
    <w:rsid w:val="005D05FC"/>
    <w:rsid w:val="005D6FCE"/>
    <w:rsid w:val="005F2D98"/>
    <w:rsid w:val="005F643A"/>
    <w:rsid w:val="005F73B9"/>
    <w:rsid w:val="00604DA6"/>
    <w:rsid w:val="00611AE0"/>
    <w:rsid w:val="00615928"/>
    <w:rsid w:val="00616229"/>
    <w:rsid w:val="006208D9"/>
    <w:rsid w:val="00630C9B"/>
    <w:rsid w:val="00630FB6"/>
    <w:rsid w:val="006347A8"/>
    <w:rsid w:val="00635AA7"/>
    <w:rsid w:val="00636A6B"/>
    <w:rsid w:val="00641F76"/>
    <w:rsid w:val="00661171"/>
    <w:rsid w:val="006656F8"/>
    <w:rsid w:val="00687EE4"/>
    <w:rsid w:val="006A7A94"/>
    <w:rsid w:val="006B1D15"/>
    <w:rsid w:val="006B67FC"/>
    <w:rsid w:val="006C3B30"/>
    <w:rsid w:val="006C4973"/>
    <w:rsid w:val="006C74FE"/>
    <w:rsid w:val="006D18C1"/>
    <w:rsid w:val="006D18F6"/>
    <w:rsid w:val="006D223A"/>
    <w:rsid w:val="006D3ECF"/>
    <w:rsid w:val="006E14E8"/>
    <w:rsid w:val="006F0B88"/>
    <w:rsid w:val="006F177F"/>
    <w:rsid w:val="0070191F"/>
    <w:rsid w:val="007049BF"/>
    <w:rsid w:val="00711975"/>
    <w:rsid w:val="0071255D"/>
    <w:rsid w:val="007145ED"/>
    <w:rsid w:val="0072195A"/>
    <w:rsid w:val="00727441"/>
    <w:rsid w:val="007306DE"/>
    <w:rsid w:val="00732257"/>
    <w:rsid w:val="00732F37"/>
    <w:rsid w:val="0074355A"/>
    <w:rsid w:val="00744502"/>
    <w:rsid w:val="00745374"/>
    <w:rsid w:val="00752231"/>
    <w:rsid w:val="00755192"/>
    <w:rsid w:val="007552E2"/>
    <w:rsid w:val="00756472"/>
    <w:rsid w:val="00760D2A"/>
    <w:rsid w:val="00780B28"/>
    <w:rsid w:val="00787DEA"/>
    <w:rsid w:val="00795D90"/>
    <w:rsid w:val="007A1D9A"/>
    <w:rsid w:val="007A529B"/>
    <w:rsid w:val="007B72C2"/>
    <w:rsid w:val="007C2A9F"/>
    <w:rsid w:val="007C7C67"/>
    <w:rsid w:val="007D1519"/>
    <w:rsid w:val="007D6517"/>
    <w:rsid w:val="007E1973"/>
    <w:rsid w:val="007F1CB1"/>
    <w:rsid w:val="007F1FA5"/>
    <w:rsid w:val="007F475A"/>
    <w:rsid w:val="008102BB"/>
    <w:rsid w:val="0081081A"/>
    <w:rsid w:val="00821D28"/>
    <w:rsid w:val="0082616D"/>
    <w:rsid w:val="00826A65"/>
    <w:rsid w:val="008400D0"/>
    <w:rsid w:val="00840DBC"/>
    <w:rsid w:val="00842515"/>
    <w:rsid w:val="00842E2B"/>
    <w:rsid w:val="0084317F"/>
    <w:rsid w:val="00845BDC"/>
    <w:rsid w:val="008521F7"/>
    <w:rsid w:val="00876ADA"/>
    <w:rsid w:val="00877F0B"/>
    <w:rsid w:val="0089110A"/>
    <w:rsid w:val="00894B86"/>
    <w:rsid w:val="008962E9"/>
    <w:rsid w:val="008A7481"/>
    <w:rsid w:val="008B718C"/>
    <w:rsid w:val="008C167B"/>
    <w:rsid w:val="008D3C2D"/>
    <w:rsid w:val="008F1026"/>
    <w:rsid w:val="008F15B0"/>
    <w:rsid w:val="00900B56"/>
    <w:rsid w:val="00910132"/>
    <w:rsid w:val="00917818"/>
    <w:rsid w:val="00921D4C"/>
    <w:rsid w:val="0092351D"/>
    <w:rsid w:val="00927620"/>
    <w:rsid w:val="00933C75"/>
    <w:rsid w:val="00946B52"/>
    <w:rsid w:val="00960D5A"/>
    <w:rsid w:val="00963223"/>
    <w:rsid w:val="00965CA3"/>
    <w:rsid w:val="00977760"/>
    <w:rsid w:val="00977EDD"/>
    <w:rsid w:val="009A3B0C"/>
    <w:rsid w:val="009A7614"/>
    <w:rsid w:val="009B0CB1"/>
    <w:rsid w:val="009C1B3E"/>
    <w:rsid w:val="009C52C7"/>
    <w:rsid w:val="009C57A4"/>
    <w:rsid w:val="009C6D5C"/>
    <w:rsid w:val="009D6E0D"/>
    <w:rsid w:val="009D70E8"/>
    <w:rsid w:val="009E5A5B"/>
    <w:rsid w:val="009F0B5C"/>
    <w:rsid w:val="009F195F"/>
    <w:rsid w:val="009F77AC"/>
    <w:rsid w:val="00A06D49"/>
    <w:rsid w:val="00A17848"/>
    <w:rsid w:val="00A20A6E"/>
    <w:rsid w:val="00A275D7"/>
    <w:rsid w:val="00A30585"/>
    <w:rsid w:val="00A41787"/>
    <w:rsid w:val="00A44E97"/>
    <w:rsid w:val="00A477E3"/>
    <w:rsid w:val="00A47FD4"/>
    <w:rsid w:val="00A51977"/>
    <w:rsid w:val="00A522D6"/>
    <w:rsid w:val="00A52D48"/>
    <w:rsid w:val="00A56B37"/>
    <w:rsid w:val="00A5784C"/>
    <w:rsid w:val="00A63063"/>
    <w:rsid w:val="00A822AC"/>
    <w:rsid w:val="00A8328E"/>
    <w:rsid w:val="00A87444"/>
    <w:rsid w:val="00AA0FE5"/>
    <w:rsid w:val="00AA27F2"/>
    <w:rsid w:val="00AA583D"/>
    <w:rsid w:val="00AA63D5"/>
    <w:rsid w:val="00AB159E"/>
    <w:rsid w:val="00AB769D"/>
    <w:rsid w:val="00AC5209"/>
    <w:rsid w:val="00AD4CA3"/>
    <w:rsid w:val="00AD7E3E"/>
    <w:rsid w:val="00AE48C6"/>
    <w:rsid w:val="00AF47E0"/>
    <w:rsid w:val="00B06CEB"/>
    <w:rsid w:val="00B131CC"/>
    <w:rsid w:val="00B164A8"/>
    <w:rsid w:val="00B20056"/>
    <w:rsid w:val="00B307E9"/>
    <w:rsid w:val="00B311A7"/>
    <w:rsid w:val="00B35287"/>
    <w:rsid w:val="00B35C51"/>
    <w:rsid w:val="00B40F50"/>
    <w:rsid w:val="00B4288C"/>
    <w:rsid w:val="00B53DBF"/>
    <w:rsid w:val="00B55773"/>
    <w:rsid w:val="00B56C98"/>
    <w:rsid w:val="00B650B8"/>
    <w:rsid w:val="00B75F3D"/>
    <w:rsid w:val="00B7721E"/>
    <w:rsid w:val="00B94B3E"/>
    <w:rsid w:val="00BA7F11"/>
    <w:rsid w:val="00BB066C"/>
    <w:rsid w:val="00BB0762"/>
    <w:rsid w:val="00BB3526"/>
    <w:rsid w:val="00BC14BC"/>
    <w:rsid w:val="00BC2FFF"/>
    <w:rsid w:val="00BC787C"/>
    <w:rsid w:val="00BD1D4B"/>
    <w:rsid w:val="00BD5E75"/>
    <w:rsid w:val="00BF1744"/>
    <w:rsid w:val="00C03631"/>
    <w:rsid w:val="00C15756"/>
    <w:rsid w:val="00C1652C"/>
    <w:rsid w:val="00C22645"/>
    <w:rsid w:val="00C24AAB"/>
    <w:rsid w:val="00C27062"/>
    <w:rsid w:val="00C31A65"/>
    <w:rsid w:val="00C42073"/>
    <w:rsid w:val="00C434D3"/>
    <w:rsid w:val="00C56486"/>
    <w:rsid w:val="00C57875"/>
    <w:rsid w:val="00C612A0"/>
    <w:rsid w:val="00C61648"/>
    <w:rsid w:val="00C75B91"/>
    <w:rsid w:val="00C83CC5"/>
    <w:rsid w:val="00C92FE8"/>
    <w:rsid w:val="00CC3274"/>
    <w:rsid w:val="00CD048F"/>
    <w:rsid w:val="00CD76F2"/>
    <w:rsid w:val="00CE4B23"/>
    <w:rsid w:val="00CE56DD"/>
    <w:rsid w:val="00CF1411"/>
    <w:rsid w:val="00CF3151"/>
    <w:rsid w:val="00D00632"/>
    <w:rsid w:val="00D036A1"/>
    <w:rsid w:val="00D05691"/>
    <w:rsid w:val="00D06E4F"/>
    <w:rsid w:val="00D16D67"/>
    <w:rsid w:val="00D17F43"/>
    <w:rsid w:val="00D20DFB"/>
    <w:rsid w:val="00D36CA3"/>
    <w:rsid w:val="00D43FA9"/>
    <w:rsid w:val="00D54D26"/>
    <w:rsid w:val="00D65941"/>
    <w:rsid w:val="00D67F16"/>
    <w:rsid w:val="00D75BA7"/>
    <w:rsid w:val="00D77403"/>
    <w:rsid w:val="00D777EC"/>
    <w:rsid w:val="00D858E5"/>
    <w:rsid w:val="00D90229"/>
    <w:rsid w:val="00D90CBC"/>
    <w:rsid w:val="00D935EA"/>
    <w:rsid w:val="00DA08B4"/>
    <w:rsid w:val="00DB0B26"/>
    <w:rsid w:val="00DE3404"/>
    <w:rsid w:val="00DF77EE"/>
    <w:rsid w:val="00E05DC1"/>
    <w:rsid w:val="00E10084"/>
    <w:rsid w:val="00E135CF"/>
    <w:rsid w:val="00E17EE2"/>
    <w:rsid w:val="00E2630F"/>
    <w:rsid w:val="00E324F4"/>
    <w:rsid w:val="00E36641"/>
    <w:rsid w:val="00E37EF7"/>
    <w:rsid w:val="00E42474"/>
    <w:rsid w:val="00E4468F"/>
    <w:rsid w:val="00E53C60"/>
    <w:rsid w:val="00E5531A"/>
    <w:rsid w:val="00E657F2"/>
    <w:rsid w:val="00E668F0"/>
    <w:rsid w:val="00E728B2"/>
    <w:rsid w:val="00E77978"/>
    <w:rsid w:val="00E830C3"/>
    <w:rsid w:val="00E87D45"/>
    <w:rsid w:val="00EA0BBB"/>
    <w:rsid w:val="00EA2C47"/>
    <w:rsid w:val="00EA3B28"/>
    <w:rsid w:val="00EA54DF"/>
    <w:rsid w:val="00EA7CDD"/>
    <w:rsid w:val="00EB2C6E"/>
    <w:rsid w:val="00EB413C"/>
    <w:rsid w:val="00EC00E0"/>
    <w:rsid w:val="00EC42B9"/>
    <w:rsid w:val="00ED0647"/>
    <w:rsid w:val="00ED22FD"/>
    <w:rsid w:val="00ED54A4"/>
    <w:rsid w:val="00EE38FE"/>
    <w:rsid w:val="00EE6045"/>
    <w:rsid w:val="00EE65EC"/>
    <w:rsid w:val="00EF1484"/>
    <w:rsid w:val="00EF2FEB"/>
    <w:rsid w:val="00EF3611"/>
    <w:rsid w:val="00F0100A"/>
    <w:rsid w:val="00F02EE5"/>
    <w:rsid w:val="00F0685B"/>
    <w:rsid w:val="00F13B6B"/>
    <w:rsid w:val="00F13E4C"/>
    <w:rsid w:val="00F16670"/>
    <w:rsid w:val="00F17909"/>
    <w:rsid w:val="00F21452"/>
    <w:rsid w:val="00F223D9"/>
    <w:rsid w:val="00F25276"/>
    <w:rsid w:val="00F35194"/>
    <w:rsid w:val="00F40B6A"/>
    <w:rsid w:val="00F47A38"/>
    <w:rsid w:val="00F5478F"/>
    <w:rsid w:val="00F56DD1"/>
    <w:rsid w:val="00F61403"/>
    <w:rsid w:val="00F63969"/>
    <w:rsid w:val="00F704D1"/>
    <w:rsid w:val="00F720C9"/>
    <w:rsid w:val="00F73EC9"/>
    <w:rsid w:val="00F74A9E"/>
    <w:rsid w:val="00F81E74"/>
    <w:rsid w:val="00FB0DB3"/>
    <w:rsid w:val="00FB5294"/>
    <w:rsid w:val="00FC03BE"/>
    <w:rsid w:val="00FC0B0E"/>
    <w:rsid w:val="00FC4E79"/>
    <w:rsid w:val="00FC5BBE"/>
    <w:rsid w:val="00FC6003"/>
    <w:rsid w:val="00FC723C"/>
    <w:rsid w:val="00FD43B7"/>
    <w:rsid w:val="00FE6559"/>
    <w:rsid w:val="00FE74E0"/>
    <w:rsid w:val="00FF21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A0E55"/>
  <w15:chartTrackingRefBased/>
  <w15:docId w15:val="{58CAFC67-0A36-437C-9F54-0DB6A979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0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77922"/>
    <w:pPr>
      <w:ind w:left="720"/>
      <w:contextualSpacing/>
    </w:pPr>
  </w:style>
  <w:style w:type="character" w:styleId="-">
    <w:name w:val="Hyperlink"/>
    <w:basedOn w:val="a0"/>
    <w:uiPriority w:val="99"/>
    <w:unhideWhenUsed/>
    <w:rsid w:val="00AD4CA3"/>
    <w:rPr>
      <w:color w:val="0563C1" w:themeColor="hyperlink"/>
      <w:u w:val="single"/>
    </w:rPr>
  </w:style>
  <w:style w:type="character" w:styleId="a4">
    <w:name w:val="Unresolved Mention"/>
    <w:basedOn w:val="a0"/>
    <w:uiPriority w:val="99"/>
    <w:semiHidden/>
    <w:unhideWhenUsed/>
    <w:rsid w:val="00AD4CA3"/>
    <w:rPr>
      <w:color w:val="605E5C"/>
      <w:shd w:val="clear" w:color="auto" w:fill="E1DFDD"/>
    </w:rPr>
  </w:style>
  <w:style w:type="character" w:styleId="a5">
    <w:name w:val="Strong"/>
    <w:basedOn w:val="a0"/>
    <w:uiPriority w:val="22"/>
    <w:qFormat/>
    <w:rsid w:val="006347A8"/>
    <w:rPr>
      <w:b/>
      <w:bCs/>
    </w:rPr>
  </w:style>
  <w:style w:type="paragraph" w:customStyle="1" w:styleId="Default">
    <w:name w:val="Default"/>
    <w:rsid w:val="009D6E0D"/>
    <w:pPr>
      <w:autoSpaceDE w:val="0"/>
      <w:autoSpaceDN w:val="0"/>
      <w:adjustRightInd w:val="0"/>
      <w:spacing w:after="0" w:line="240" w:lineRule="auto"/>
    </w:pPr>
    <w:rPr>
      <w:rFonts w:ascii="Calibri" w:hAnsi="Calibri" w:cs="Calibri"/>
      <w:color w:val="000000"/>
      <w:sz w:val="24"/>
      <w:szCs w:val="24"/>
    </w:rPr>
  </w:style>
  <w:style w:type="paragraph" w:styleId="a6">
    <w:name w:val="header"/>
    <w:basedOn w:val="a"/>
    <w:link w:val="Char"/>
    <w:uiPriority w:val="99"/>
    <w:unhideWhenUsed/>
    <w:rsid w:val="00F63969"/>
    <w:pPr>
      <w:tabs>
        <w:tab w:val="center" w:pos="4680"/>
        <w:tab w:val="right" w:pos="9360"/>
      </w:tabs>
      <w:spacing w:after="0" w:line="240" w:lineRule="auto"/>
    </w:pPr>
  </w:style>
  <w:style w:type="character" w:customStyle="1" w:styleId="Char">
    <w:name w:val="Κεφαλίδα Char"/>
    <w:basedOn w:val="a0"/>
    <w:link w:val="a6"/>
    <w:uiPriority w:val="99"/>
    <w:rsid w:val="00F63969"/>
  </w:style>
  <w:style w:type="paragraph" w:styleId="a7">
    <w:name w:val="footer"/>
    <w:basedOn w:val="a"/>
    <w:link w:val="Char0"/>
    <w:uiPriority w:val="99"/>
    <w:unhideWhenUsed/>
    <w:rsid w:val="00F63969"/>
    <w:pPr>
      <w:tabs>
        <w:tab w:val="center" w:pos="4680"/>
        <w:tab w:val="right" w:pos="9360"/>
      </w:tabs>
      <w:spacing w:after="0" w:line="240" w:lineRule="auto"/>
    </w:pPr>
  </w:style>
  <w:style w:type="character" w:customStyle="1" w:styleId="Char0">
    <w:name w:val="Υποσέλιδο Char"/>
    <w:basedOn w:val="a0"/>
    <w:link w:val="a7"/>
    <w:uiPriority w:val="99"/>
    <w:rsid w:val="00F63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55847">
      <w:bodyDiv w:val="1"/>
      <w:marLeft w:val="0"/>
      <w:marRight w:val="0"/>
      <w:marTop w:val="0"/>
      <w:marBottom w:val="0"/>
      <w:divBdr>
        <w:top w:val="none" w:sz="0" w:space="0" w:color="auto"/>
        <w:left w:val="none" w:sz="0" w:space="0" w:color="auto"/>
        <w:bottom w:val="none" w:sz="0" w:space="0" w:color="auto"/>
        <w:right w:val="none" w:sz="0" w:space="0" w:color="auto"/>
      </w:divBdr>
    </w:div>
    <w:div w:id="163925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1157</Words>
  <Characters>6254</Characters>
  <Application>Microsoft Office Word</Application>
  <DocSecurity>0</DocSecurity>
  <Lines>52</Lines>
  <Paragraphs>14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Makis Roumpis</dc:creator>
  <cp:keywords/>
  <dc:description/>
  <cp:lastModifiedBy>Paraskevi Papavasiliou</cp:lastModifiedBy>
  <cp:revision>2</cp:revision>
  <dcterms:created xsi:type="dcterms:W3CDTF">2026-01-16T13:18:00Z</dcterms:created>
  <dcterms:modified xsi:type="dcterms:W3CDTF">2026-01-16T13:18:00Z</dcterms:modified>
</cp:coreProperties>
</file>