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54086C" w14:textId="1BA09067" w:rsidR="001B581F" w:rsidRPr="00D32B7C" w:rsidRDefault="00974950" w:rsidP="00100514">
      <w:pPr>
        <w:jc w:val="both"/>
        <w:rPr>
          <w:b/>
          <w:bCs/>
          <w:lang w:val="el-GR"/>
        </w:rPr>
      </w:pPr>
      <w:r>
        <w:rPr>
          <w:noProof/>
        </w:rPr>
        <w:drawing>
          <wp:inline distT="0" distB="0" distL="0" distR="0" wp14:anchorId="0E8021A8" wp14:editId="6497CFF1">
            <wp:extent cx="1269125" cy="436728"/>
            <wp:effectExtent l="0" t="0" r="7620" b="1905"/>
            <wp:docPr id="12290" name="Picture 2" descr="ΕΚΠΑ: Τμήμα Ιστορίας και Αρχαιολογίας - Αρχική σελίδ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0" name="Picture 2" descr="ΕΚΠΑ: Τμήμα Ιστορίας και Αρχαιολογίας - Αρχική σελίδα"/>
                    <pic:cNvPicPr>
                      <a:picLocks noChangeAspect="1" noChangeArrowheads="1"/>
                    </pic:cNvPicPr>
                  </pic:nvPicPr>
                  <pic:blipFill>
                    <a:blip r:embed="rId5"/>
                    <a:srcRect/>
                    <a:stretch>
                      <a:fillRect/>
                    </a:stretch>
                  </pic:blipFill>
                  <pic:spPr bwMode="auto">
                    <a:xfrm>
                      <a:off x="0" y="0"/>
                      <a:ext cx="1291185" cy="444319"/>
                    </a:xfrm>
                    <a:prstGeom prst="rect">
                      <a:avLst/>
                    </a:prstGeom>
                    <a:noFill/>
                  </pic:spPr>
                </pic:pic>
              </a:graphicData>
            </a:graphic>
          </wp:inline>
        </w:drawing>
      </w:r>
      <w:r w:rsidR="00780217" w:rsidRPr="00D32B7C">
        <w:rPr>
          <w:b/>
          <w:bCs/>
          <w:lang w:val="el-GR"/>
        </w:rPr>
        <w:t xml:space="preserve">                                                                                                                          </w:t>
      </w:r>
      <w:r w:rsidR="00780217">
        <w:rPr>
          <w:rFonts w:ascii="Times New Roman" w:eastAsia="Times New Roman" w:hAnsi="Times New Roman" w:cs="Times New Roman"/>
          <w:b/>
          <w:bCs/>
          <w:noProof/>
        </w:rPr>
        <w:drawing>
          <wp:inline distT="0" distB="0" distL="0" distR="0" wp14:anchorId="0C3D0F55" wp14:editId="2A7C8772">
            <wp:extent cx="933521" cy="382229"/>
            <wp:effectExtent l="0" t="0" r="0" b="0"/>
            <wp:docPr id="885430981" name="Picture 1" descr="A logo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430981" name="Picture 1" descr="A logo with text on it&#10;&#10;AI-generated content may be incorr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37193" cy="383732"/>
                    </a:xfrm>
                    <a:prstGeom prst="rect">
                      <a:avLst/>
                    </a:prstGeom>
                    <a:noFill/>
                  </pic:spPr>
                </pic:pic>
              </a:graphicData>
            </a:graphic>
          </wp:inline>
        </w:drawing>
      </w:r>
    </w:p>
    <w:p w14:paraId="1FB0CCF4" w14:textId="77777777" w:rsidR="00D32B7C" w:rsidRPr="0095480A" w:rsidRDefault="00D32B7C" w:rsidP="00D32B7C">
      <w:pPr>
        <w:spacing w:after="0" w:line="360" w:lineRule="auto"/>
        <w:jc w:val="center"/>
        <w:rPr>
          <w:rFonts w:ascii="Calibri" w:eastAsia="Times New Roman" w:hAnsi="Calibri" w:cs="Calibri"/>
          <w:b/>
          <w:bCs/>
          <w:color w:val="074F6A" w:themeColor="accent4" w:themeShade="80"/>
          <w:kern w:val="0"/>
          <w:lang w:val="el-GR" w:bidi="he-IL"/>
          <w14:ligatures w14:val="none"/>
        </w:rPr>
      </w:pPr>
      <w:r w:rsidRPr="0095480A">
        <w:rPr>
          <w:rFonts w:ascii="Calibri" w:eastAsia="Times New Roman" w:hAnsi="Calibri" w:cs="Calibri"/>
          <w:b/>
          <w:bCs/>
          <w:color w:val="074F6A" w:themeColor="accent4" w:themeShade="80"/>
          <w:kern w:val="0"/>
          <w:lang w:val="el-GR" w:bidi="he-IL"/>
          <w14:ligatures w14:val="none"/>
        </w:rPr>
        <w:t>ΣΧΟΛΗ ΟΙΚΟΝΟΜΙΚΩΝ ΚΑΙ ΠΟΛΙΤΙΚΩΝ ΕΠΙΣΤΗΜΩΝ</w:t>
      </w:r>
    </w:p>
    <w:p w14:paraId="5CB35F24" w14:textId="77777777" w:rsidR="00D32B7C" w:rsidRPr="00C5223A" w:rsidRDefault="00D32B7C" w:rsidP="00D32B7C">
      <w:pPr>
        <w:spacing w:after="0" w:line="360" w:lineRule="auto"/>
        <w:jc w:val="center"/>
        <w:rPr>
          <w:rFonts w:ascii="Calibri" w:eastAsia="Times New Roman" w:hAnsi="Calibri" w:cs="Calibri"/>
          <w:b/>
          <w:bCs/>
          <w:color w:val="074F6A" w:themeColor="accent4" w:themeShade="80"/>
          <w:sz w:val="26"/>
          <w:szCs w:val="26"/>
          <w:lang w:val="el-GR"/>
        </w:rPr>
      </w:pPr>
      <w:r w:rsidRPr="00C5223A">
        <w:rPr>
          <w:rFonts w:ascii="Calibri" w:eastAsia="Times New Roman" w:hAnsi="Calibri" w:cs="Calibri"/>
          <w:b/>
          <w:bCs/>
          <w:color w:val="074F6A" w:themeColor="accent4" w:themeShade="80"/>
          <w:sz w:val="26"/>
          <w:szCs w:val="26"/>
          <w:lang w:val="el-GR"/>
        </w:rPr>
        <w:t>ΤΜΗΜΑ ΔΙΑΧΕΙΡΙΣΗΣ ΛΙΜΕΝΩΝ ΚΑΙ ΝΑΥΤΙΛΙΑΣ</w:t>
      </w:r>
    </w:p>
    <w:p w14:paraId="0EB04D31" w14:textId="77777777" w:rsidR="00C5223A" w:rsidRPr="00220E8D" w:rsidRDefault="00D32B7C" w:rsidP="00C5223A">
      <w:pPr>
        <w:jc w:val="center"/>
        <w:rPr>
          <w:rFonts w:ascii="Calibri" w:eastAsia="Times New Roman" w:hAnsi="Calibri" w:cs="Calibri"/>
          <w:b/>
          <w:bCs/>
          <w:color w:val="074F6A" w:themeColor="accent4" w:themeShade="80"/>
          <w:lang w:val="el-GR"/>
        </w:rPr>
      </w:pPr>
      <w:r w:rsidRPr="00CF3204">
        <w:rPr>
          <w:rFonts w:ascii="Calibri" w:eastAsia="Times New Roman" w:hAnsi="Calibri" w:cs="Calibri"/>
          <w:b/>
          <w:bCs/>
          <w:color w:val="074F6A" w:themeColor="accent4" w:themeShade="80"/>
          <w:lang w:val="el-GR"/>
        </w:rPr>
        <w:t>Δελτίο Τύπου – Ανακοίνωση</w:t>
      </w:r>
    </w:p>
    <w:p w14:paraId="0166C58E" w14:textId="743DCFC8" w:rsidR="00100514" w:rsidRPr="00705BDA" w:rsidRDefault="00D32B7C" w:rsidP="009C75FF">
      <w:pPr>
        <w:jc w:val="center"/>
        <w:rPr>
          <w:rFonts w:ascii="Calibri" w:eastAsia="Times New Roman" w:hAnsi="Calibri" w:cs="Calibri"/>
          <w:b/>
          <w:bCs/>
          <w:color w:val="0070C0"/>
          <w:kern w:val="0"/>
          <w:lang w:val="el-GR" w:bidi="he-IL"/>
          <w14:ligatures w14:val="none"/>
        </w:rPr>
      </w:pPr>
      <w:r w:rsidRPr="00A2350E">
        <w:rPr>
          <w:rFonts w:eastAsia="Times New Roman" w:cstheme="minorHAnsi"/>
          <w:b/>
          <w:bCs/>
          <w:sz w:val="26"/>
          <w:szCs w:val="26"/>
          <w:lang w:val="el-GR"/>
        </w:rPr>
        <w:br/>
      </w:r>
      <w:r w:rsidR="009C75FF">
        <w:rPr>
          <w:rFonts w:ascii="Calibri" w:eastAsia="Times New Roman" w:hAnsi="Calibri" w:cs="Calibri"/>
          <w:b/>
          <w:bCs/>
          <w:color w:val="0070C0"/>
          <w:kern w:val="0"/>
          <w:lang w:val="el-GR" w:bidi="he-IL"/>
          <w14:ligatures w14:val="none"/>
        </w:rPr>
        <w:t xml:space="preserve">Εκπαιδευτική </w:t>
      </w:r>
      <w:r w:rsidR="00220E8D">
        <w:rPr>
          <w:rFonts w:ascii="Calibri" w:eastAsia="Times New Roman" w:hAnsi="Calibri" w:cs="Calibri"/>
          <w:b/>
          <w:bCs/>
          <w:color w:val="0070C0"/>
          <w:kern w:val="0"/>
          <w:lang w:val="el-GR" w:bidi="he-IL"/>
          <w14:ligatures w14:val="none"/>
        </w:rPr>
        <w:t>Επίσκεψη</w:t>
      </w:r>
      <w:r w:rsidR="009C75FF">
        <w:rPr>
          <w:rFonts w:ascii="Calibri" w:eastAsia="Times New Roman" w:hAnsi="Calibri" w:cs="Calibri"/>
          <w:b/>
          <w:bCs/>
          <w:color w:val="0070C0"/>
          <w:kern w:val="0"/>
          <w:lang w:val="el-GR" w:bidi="he-IL"/>
          <w14:ligatures w14:val="none"/>
        </w:rPr>
        <w:br/>
      </w:r>
      <w:r w:rsidR="00100514" w:rsidRPr="00A2350E">
        <w:rPr>
          <w:rFonts w:ascii="Calibri" w:eastAsia="Times New Roman" w:hAnsi="Calibri" w:cs="Calibri"/>
          <w:b/>
          <w:bCs/>
          <w:color w:val="0070C0"/>
          <w:kern w:val="0"/>
          <w:lang w:val="el-GR" w:bidi="he-IL"/>
          <w14:ligatures w14:val="none"/>
        </w:rPr>
        <w:t>του Τμήματος Διαχείρισης Λιμένων και Ναυτιλίας του ΕΚΠΑ</w:t>
      </w:r>
      <w:r w:rsidR="009C75FF">
        <w:rPr>
          <w:rFonts w:ascii="Calibri" w:eastAsia="Times New Roman" w:hAnsi="Calibri" w:cs="Calibri"/>
          <w:b/>
          <w:bCs/>
          <w:color w:val="0070C0"/>
          <w:kern w:val="0"/>
          <w:lang w:val="el-GR" w:bidi="he-IL"/>
          <w14:ligatures w14:val="none"/>
        </w:rPr>
        <w:br/>
      </w:r>
      <w:r w:rsidR="00937D6C">
        <w:rPr>
          <w:rFonts w:ascii="Calibri" w:eastAsia="Times New Roman" w:hAnsi="Calibri" w:cs="Calibri"/>
          <w:b/>
          <w:bCs/>
          <w:color w:val="0070C0"/>
          <w:kern w:val="0"/>
          <w:lang w:val="el-GR" w:bidi="he-IL"/>
          <w14:ligatures w14:val="none"/>
        </w:rPr>
        <w:t xml:space="preserve">στη </w:t>
      </w:r>
      <w:proofErr w:type="spellStart"/>
      <w:r w:rsidR="00937D6C" w:rsidRPr="00937D6C">
        <w:rPr>
          <w:rFonts w:ascii="Calibri" w:eastAsia="Times New Roman" w:hAnsi="Calibri" w:cs="Calibri"/>
          <w:b/>
          <w:bCs/>
          <w:color w:val="0070C0"/>
          <w:kern w:val="0"/>
          <w:lang w:val="el-GR" w:bidi="he-IL"/>
          <w14:ligatures w14:val="none"/>
        </w:rPr>
        <w:t>Goldair</w:t>
      </w:r>
      <w:proofErr w:type="spellEnd"/>
      <w:r w:rsidR="00937D6C" w:rsidRPr="00937D6C">
        <w:rPr>
          <w:rFonts w:ascii="Calibri" w:eastAsia="Times New Roman" w:hAnsi="Calibri" w:cs="Calibri"/>
          <w:b/>
          <w:bCs/>
          <w:color w:val="0070C0"/>
          <w:kern w:val="0"/>
          <w:lang w:val="el-GR" w:bidi="he-IL"/>
          <w14:ligatures w14:val="none"/>
        </w:rPr>
        <w:t xml:space="preserve"> </w:t>
      </w:r>
      <w:proofErr w:type="spellStart"/>
      <w:r w:rsidR="00937D6C" w:rsidRPr="00937D6C">
        <w:rPr>
          <w:rFonts w:ascii="Calibri" w:eastAsia="Times New Roman" w:hAnsi="Calibri" w:cs="Calibri"/>
          <w:b/>
          <w:bCs/>
          <w:color w:val="0070C0"/>
          <w:kern w:val="0"/>
          <w:lang w:val="el-GR" w:bidi="he-IL"/>
          <w14:ligatures w14:val="none"/>
        </w:rPr>
        <w:t>Cargo</w:t>
      </w:r>
      <w:proofErr w:type="spellEnd"/>
      <w:r w:rsidR="00705BDA">
        <w:rPr>
          <w:rFonts w:ascii="Calibri" w:eastAsia="Times New Roman" w:hAnsi="Calibri" w:cs="Calibri"/>
          <w:b/>
          <w:bCs/>
          <w:color w:val="0070C0"/>
          <w:kern w:val="0"/>
          <w:lang w:val="el-GR" w:bidi="he-IL"/>
          <w14:ligatures w14:val="none"/>
        </w:rPr>
        <w:t xml:space="preserve"> –</w:t>
      </w:r>
      <w:r w:rsidR="00705BDA" w:rsidRPr="00705BDA">
        <w:rPr>
          <w:rFonts w:ascii="Calibri" w:eastAsia="Times New Roman" w:hAnsi="Calibri" w:cs="Calibri"/>
          <w:b/>
          <w:bCs/>
          <w:color w:val="0070C0"/>
          <w:kern w:val="0"/>
          <w:lang w:val="el-GR" w:bidi="he-IL"/>
          <w14:ligatures w14:val="none"/>
        </w:rPr>
        <w:t xml:space="preserve"> </w:t>
      </w:r>
      <w:r w:rsidR="00705BDA">
        <w:rPr>
          <w:rFonts w:ascii="Calibri" w:eastAsia="Times New Roman" w:hAnsi="Calibri" w:cs="Calibri"/>
          <w:b/>
          <w:bCs/>
          <w:color w:val="0070C0"/>
          <w:kern w:val="0"/>
          <w:lang w:bidi="he-IL"/>
          <w14:ligatures w14:val="none"/>
        </w:rPr>
        <w:t>Global</w:t>
      </w:r>
      <w:r w:rsidR="00705BDA" w:rsidRPr="00705BDA">
        <w:rPr>
          <w:rFonts w:ascii="Calibri" w:eastAsia="Times New Roman" w:hAnsi="Calibri" w:cs="Calibri"/>
          <w:b/>
          <w:bCs/>
          <w:color w:val="0070C0"/>
          <w:kern w:val="0"/>
          <w:lang w:val="el-GR" w:bidi="he-IL"/>
          <w14:ligatures w14:val="none"/>
        </w:rPr>
        <w:t xml:space="preserve"> </w:t>
      </w:r>
      <w:r w:rsidR="00705BDA">
        <w:rPr>
          <w:rFonts w:ascii="Calibri" w:eastAsia="Times New Roman" w:hAnsi="Calibri" w:cs="Calibri"/>
          <w:b/>
          <w:bCs/>
          <w:color w:val="0070C0"/>
          <w:kern w:val="0"/>
          <w:lang w:bidi="he-IL"/>
          <w14:ligatures w14:val="none"/>
        </w:rPr>
        <w:t>Transport</w:t>
      </w:r>
      <w:r w:rsidR="00705BDA" w:rsidRPr="00705BDA">
        <w:rPr>
          <w:rFonts w:ascii="Calibri" w:eastAsia="Times New Roman" w:hAnsi="Calibri" w:cs="Calibri"/>
          <w:b/>
          <w:bCs/>
          <w:color w:val="0070C0"/>
          <w:kern w:val="0"/>
          <w:lang w:val="el-GR" w:bidi="he-IL"/>
          <w14:ligatures w14:val="none"/>
        </w:rPr>
        <w:t xml:space="preserve"> </w:t>
      </w:r>
      <w:r w:rsidR="00705BDA">
        <w:rPr>
          <w:rFonts w:ascii="Calibri" w:eastAsia="Times New Roman" w:hAnsi="Calibri" w:cs="Calibri"/>
          <w:b/>
          <w:bCs/>
          <w:color w:val="0070C0"/>
          <w:kern w:val="0"/>
          <w:lang w:bidi="he-IL"/>
          <w14:ligatures w14:val="none"/>
        </w:rPr>
        <w:t>and</w:t>
      </w:r>
      <w:r w:rsidR="00705BDA" w:rsidRPr="00705BDA">
        <w:rPr>
          <w:rFonts w:ascii="Calibri" w:eastAsia="Times New Roman" w:hAnsi="Calibri" w:cs="Calibri"/>
          <w:b/>
          <w:bCs/>
          <w:color w:val="0070C0"/>
          <w:kern w:val="0"/>
          <w:lang w:val="el-GR" w:bidi="he-IL"/>
          <w14:ligatures w14:val="none"/>
        </w:rPr>
        <w:t xml:space="preserve"> </w:t>
      </w:r>
      <w:r w:rsidR="00705BDA">
        <w:rPr>
          <w:rFonts w:ascii="Calibri" w:eastAsia="Times New Roman" w:hAnsi="Calibri" w:cs="Calibri"/>
          <w:b/>
          <w:bCs/>
          <w:color w:val="0070C0"/>
          <w:kern w:val="0"/>
          <w:lang w:bidi="he-IL"/>
          <w14:ligatures w14:val="none"/>
        </w:rPr>
        <w:t>Logistic</w:t>
      </w:r>
      <w:r w:rsidR="00705BDA" w:rsidRPr="00705BDA">
        <w:rPr>
          <w:rFonts w:ascii="Calibri" w:eastAsia="Times New Roman" w:hAnsi="Calibri" w:cs="Calibri"/>
          <w:b/>
          <w:bCs/>
          <w:color w:val="0070C0"/>
          <w:kern w:val="0"/>
          <w:lang w:val="el-GR" w:bidi="he-IL"/>
          <w14:ligatures w14:val="none"/>
        </w:rPr>
        <w:t xml:space="preserve"> </w:t>
      </w:r>
      <w:r w:rsidR="00705BDA">
        <w:rPr>
          <w:rFonts w:ascii="Calibri" w:eastAsia="Times New Roman" w:hAnsi="Calibri" w:cs="Calibri"/>
          <w:b/>
          <w:bCs/>
          <w:color w:val="0070C0"/>
          <w:kern w:val="0"/>
          <w:lang w:bidi="he-IL"/>
          <w14:ligatures w14:val="none"/>
        </w:rPr>
        <w:t>Services</w:t>
      </w:r>
    </w:p>
    <w:p w14:paraId="7955B5B7" w14:textId="2CA2D42E" w:rsidR="00230E01" w:rsidRPr="002E717F" w:rsidRDefault="005E4600" w:rsidP="00937D6C">
      <w:pPr>
        <w:spacing w:after="0" w:line="240" w:lineRule="auto"/>
        <w:jc w:val="both"/>
        <w:rPr>
          <w:rFonts w:ascii="Calibri" w:hAnsi="Calibri" w:cs="Calibri"/>
          <w:sz w:val="22"/>
          <w:szCs w:val="22"/>
          <w:lang w:val="el-GR"/>
        </w:rPr>
      </w:pPr>
      <w:r w:rsidRPr="00220E8D">
        <w:rPr>
          <w:rFonts w:ascii="Calibri" w:hAnsi="Calibri" w:cs="Calibri"/>
          <w:lang w:val="el-GR"/>
        </w:rPr>
        <w:br/>
      </w:r>
      <w:r w:rsidR="00937D6C" w:rsidRPr="002E717F">
        <w:rPr>
          <w:rFonts w:ascii="Calibri" w:hAnsi="Calibri" w:cs="Calibri"/>
          <w:sz w:val="22"/>
          <w:szCs w:val="22"/>
          <w:lang w:val="el-GR"/>
        </w:rPr>
        <w:t xml:space="preserve">Το </w:t>
      </w:r>
      <w:r w:rsidR="00937D6C" w:rsidRPr="002E717F">
        <w:rPr>
          <w:rFonts w:ascii="Calibri" w:hAnsi="Calibri" w:cs="Calibri"/>
          <w:b/>
          <w:bCs/>
          <w:sz w:val="22"/>
          <w:szCs w:val="22"/>
          <w:lang w:val="el-GR"/>
        </w:rPr>
        <w:t>Τμήμα Διαχείρισης Λιμένων και Ναυτιλίας</w:t>
      </w:r>
      <w:r w:rsidR="002754E3" w:rsidRPr="002E717F">
        <w:rPr>
          <w:rFonts w:ascii="Calibri" w:hAnsi="Calibri" w:cs="Calibri"/>
          <w:sz w:val="22"/>
          <w:szCs w:val="22"/>
          <w:lang w:val="el-GR"/>
        </w:rPr>
        <w:t xml:space="preserve"> και το </w:t>
      </w:r>
      <w:r w:rsidR="002754E3" w:rsidRPr="002E717F">
        <w:rPr>
          <w:rFonts w:ascii="Calibri" w:hAnsi="Calibri" w:cs="Calibri"/>
          <w:b/>
          <w:bCs/>
          <w:sz w:val="22"/>
          <w:szCs w:val="22"/>
          <w:lang w:val="el-GR"/>
        </w:rPr>
        <w:t>Πρόγραμμα Μεταπτυχιακών Σπουδών ΠΜΣ ‘Διοίκηση σε Ναυτιλία και Λιμένες’</w:t>
      </w:r>
      <w:r w:rsidR="002754E3" w:rsidRPr="002E717F">
        <w:rPr>
          <w:rFonts w:ascii="Calibri" w:hAnsi="Calibri" w:cs="Calibri"/>
          <w:sz w:val="22"/>
          <w:szCs w:val="22"/>
          <w:lang w:val="el-GR"/>
        </w:rPr>
        <w:t xml:space="preserve">, </w:t>
      </w:r>
      <w:r w:rsidR="00937D6C" w:rsidRPr="002E717F">
        <w:rPr>
          <w:rFonts w:ascii="Calibri" w:hAnsi="Calibri" w:cs="Calibri"/>
          <w:sz w:val="22"/>
          <w:szCs w:val="22"/>
          <w:lang w:val="el-GR"/>
        </w:rPr>
        <w:t>της Σχολής Οικονομικών και Πολιτικών Επιστημών, του Εθνικού και Καποδιστριακού Πανεπιστημίου Αθηνών, πραγματοποίησ</w:t>
      </w:r>
      <w:r w:rsidR="002F1E05" w:rsidRPr="002E717F">
        <w:rPr>
          <w:rFonts w:ascii="Calibri" w:hAnsi="Calibri" w:cs="Calibri"/>
          <w:sz w:val="22"/>
          <w:szCs w:val="22"/>
          <w:lang w:val="el-GR"/>
        </w:rPr>
        <w:t>αν</w:t>
      </w:r>
      <w:r w:rsidR="00937D6C" w:rsidRPr="002E717F">
        <w:rPr>
          <w:rFonts w:ascii="Calibri" w:hAnsi="Calibri" w:cs="Calibri"/>
          <w:sz w:val="22"/>
          <w:szCs w:val="22"/>
          <w:lang w:val="el-GR"/>
        </w:rPr>
        <w:t xml:space="preserve"> </w:t>
      </w:r>
      <w:r w:rsidR="007A4471" w:rsidRPr="002E717F">
        <w:rPr>
          <w:rFonts w:ascii="Calibri" w:hAnsi="Calibri" w:cs="Calibri"/>
          <w:sz w:val="22"/>
          <w:szCs w:val="22"/>
          <w:lang w:val="el-GR"/>
        </w:rPr>
        <w:t>πρόσφατα (</w:t>
      </w:r>
      <w:r w:rsidR="00937D6C" w:rsidRPr="002E717F">
        <w:rPr>
          <w:rFonts w:ascii="Calibri" w:hAnsi="Calibri" w:cs="Calibri"/>
          <w:sz w:val="22"/>
          <w:szCs w:val="22"/>
          <w:lang w:val="el-GR"/>
        </w:rPr>
        <w:t>30</w:t>
      </w:r>
      <w:r w:rsidR="007A4471" w:rsidRPr="002E717F">
        <w:rPr>
          <w:rFonts w:ascii="Calibri" w:hAnsi="Calibri" w:cs="Calibri"/>
          <w:sz w:val="22"/>
          <w:szCs w:val="22"/>
          <w:lang w:val="el-GR"/>
        </w:rPr>
        <w:t>.3.</w:t>
      </w:r>
      <w:r w:rsidR="00937D6C" w:rsidRPr="002E717F">
        <w:rPr>
          <w:rFonts w:ascii="Calibri" w:hAnsi="Calibri" w:cs="Calibri"/>
          <w:sz w:val="22"/>
          <w:szCs w:val="22"/>
          <w:lang w:val="el-GR"/>
        </w:rPr>
        <w:t>202</w:t>
      </w:r>
      <w:r w:rsidR="007A4471" w:rsidRPr="002E717F">
        <w:rPr>
          <w:rFonts w:ascii="Calibri" w:hAnsi="Calibri" w:cs="Calibri"/>
          <w:sz w:val="22"/>
          <w:szCs w:val="22"/>
          <w:lang w:val="el-GR"/>
        </w:rPr>
        <w:t>6)</w:t>
      </w:r>
      <w:r w:rsidR="00937D6C" w:rsidRPr="002E717F">
        <w:rPr>
          <w:rFonts w:ascii="Calibri" w:hAnsi="Calibri" w:cs="Calibri"/>
          <w:sz w:val="22"/>
          <w:szCs w:val="22"/>
          <w:lang w:val="el-GR"/>
        </w:rPr>
        <w:t xml:space="preserve"> εκπαιδευτική επίσκεψη στο</w:t>
      </w:r>
      <w:r w:rsidR="007A4471" w:rsidRPr="002E717F">
        <w:rPr>
          <w:rFonts w:ascii="Calibri" w:hAnsi="Calibri" w:cs="Calibri"/>
          <w:sz w:val="22"/>
          <w:szCs w:val="22"/>
          <w:lang w:val="el-GR"/>
        </w:rPr>
        <w:t>ν</w:t>
      </w:r>
      <w:r w:rsidR="00937D6C" w:rsidRPr="002E717F">
        <w:rPr>
          <w:rFonts w:ascii="Calibri" w:hAnsi="Calibri" w:cs="Calibri"/>
          <w:sz w:val="22"/>
          <w:szCs w:val="22"/>
          <w:lang w:val="el-GR"/>
        </w:rPr>
        <w:t xml:space="preserve"> </w:t>
      </w:r>
      <w:r w:rsidR="00937D6C" w:rsidRPr="002E717F">
        <w:rPr>
          <w:rFonts w:ascii="Calibri" w:hAnsi="Calibri" w:cs="Calibri"/>
          <w:b/>
          <w:bCs/>
          <w:sz w:val="22"/>
          <w:szCs w:val="22"/>
          <w:lang w:val="el-GR"/>
        </w:rPr>
        <w:t>Διεθνή Αερολιμένα Αθηνών</w:t>
      </w:r>
      <w:r w:rsidR="00937D6C" w:rsidRPr="002E717F">
        <w:rPr>
          <w:rFonts w:ascii="Calibri" w:hAnsi="Calibri" w:cs="Calibri"/>
          <w:sz w:val="22"/>
          <w:szCs w:val="22"/>
          <w:lang w:val="el-GR"/>
        </w:rPr>
        <w:t xml:space="preserve"> </w:t>
      </w:r>
      <w:r w:rsidR="00677468" w:rsidRPr="002E717F">
        <w:rPr>
          <w:rFonts w:ascii="Calibri" w:hAnsi="Calibri" w:cs="Calibri"/>
          <w:sz w:val="22"/>
          <w:szCs w:val="22"/>
          <w:lang w:val="el-GR"/>
        </w:rPr>
        <w:t>και</w:t>
      </w:r>
      <w:r w:rsidR="007A4471" w:rsidRPr="002E717F">
        <w:rPr>
          <w:rFonts w:ascii="Calibri" w:hAnsi="Calibri" w:cs="Calibri"/>
          <w:sz w:val="22"/>
          <w:szCs w:val="22"/>
          <w:lang w:val="el-GR"/>
        </w:rPr>
        <w:t>,</w:t>
      </w:r>
      <w:r w:rsidR="00677468" w:rsidRPr="002E717F">
        <w:rPr>
          <w:rFonts w:ascii="Calibri" w:hAnsi="Calibri" w:cs="Calibri"/>
          <w:sz w:val="22"/>
          <w:szCs w:val="22"/>
          <w:lang w:val="el-GR"/>
        </w:rPr>
        <w:t xml:space="preserve"> ειδικότερα</w:t>
      </w:r>
      <w:r w:rsidR="007A4471" w:rsidRPr="002E717F">
        <w:rPr>
          <w:rFonts w:ascii="Calibri" w:hAnsi="Calibri" w:cs="Calibri"/>
          <w:sz w:val="22"/>
          <w:szCs w:val="22"/>
          <w:lang w:val="el-GR"/>
        </w:rPr>
        <w:t>,</w:t>
      </w:r>
      <w:r w:rsidR="00677468" w:rsidRPr="002E717F">
        <w:rPr>
          <w:rFonts w:ascii="Calibri" w:hAnsi="Calibri" w:cs="Calibri"/>
          <w:sz w:val="22"/>
          <w:szCs w:val="22"/>
          <w:lang w:val="el-GR"/>
        </w:rPr>
        <w:t xml:space="preserve"> </w:t>
      </w:r>
      <w:r w:rsidR="00937D6C" w:rsidRPr="002E717F">
        <w:rPr>
          <w:rFonts w:ascii="Calibri" w:hAnsi="Calibri" w:cs="Calibri"/>
          <w:sz w:val="22"/>
          <w:szCs w:val="22"/>
          <w:lang w:val="el-GR"/>
        </w:rPr>
        <w:t xml:space="preserve">στις εγκαταστάσεις της </w:t>
      </w:r>
      <w:proofErr w:type="spellStart"/>
      <w:r w:rsidR="00937D6C" w:rsidRPr="002E717F">
        <w:rPr>
          <w:rFonts w:ascii="Calibri" w:hAnsi="Calibri" w:cs="Calibri"/>
          <w:b/>
          <w:bCs/>
          <w:sz w:val="22"/>
          <w:szCs w:val="22"/>
        </w:rPr>
        <w:t>Goldair</w:t>
      </w:r>
      <w:proofErr w:type="spellEnd"/>
      <w:r w:rsidR="00937D6C" w:rsidRPr="002E717F">
        <w:rPr>
          <w:rFonts w:ascii="Calibri" w:hAnsi="Calibri" w:cs="Calibri"/>
          <w:b/>
          <w:bCs/>
          <w:sz w:val="22"/>
          <w:szCs w:val="22"/>
          <w:lang w:val="el-GR"/>
        </w:rPr>
        <w:t xml:space="preserve"> </w:t>
      </w:r>
      <w:r w:rsidR="00937D6C" w:rsidRPr="002E717F">
        <w:rPr>
          <w:rFonts w:ascii="Calibri" w:hAnsi="Calibri" w:cs="Calibri"/>
          <w:b/>
          <w:bCs/>
          <w:sz w:val="22"/>
          <w:szCs w:val="22"/>
        </w:rPr>
        <w:t>Cargo</w:t>
      </w:r>
      <w:r w:rsidR="00937D6C" w:rsidRPr="002E717F">
        <w:rPr>
          <w:rFonts w:ascii="Calibri" w:hAnsi="Calibri" w:cs="Calibri"/>
          <w:sz w:val="22"/>
          <w:szCs w:val="22"/>
          <w:lang w:val="el-GR"/>
        </w:rPr>
        <w:t xml:space="preserve">, μίας από τις μεγαλύτερες και πλέον δυναμικές εταιρείες διεθνών μεταφορών και </w:t>
      </w:r>
      <w:r w:rsidR="00164191" w:rsidRPr="002E717F">
        <w:rPr>
          <w:rFonts w:ascii="Calibri" w:hAnsi="Calibri" w:cs="Calibri"/>
          <w:b/>
          <w:bCs/>
          <w:sz w:val="22"/>
          <w:szCs w:val="22"/>
          <w:lang w:val="el-GR"/>
        </w:rPr>
        <w:t xml:space="preserve">υπηρεσιών εφοδιαστικής αλυσίδας &amp; </w:t>
      </w:r>
      <w:r w:rsidR="00937D6C" w:rsidRPr="002E717F">
        <w:rPr>
          <w:rFonts w:ascii="Calibri" w:hAnsi="Calibri" w:cs="Calibri"/>
          <w:b/>
          <w:bCs/>
          <w:sz w:val="22"/>
          <w:szCs w:val="22"/>
        </w:rPr>
        <w:t>logistics</w:t>
      </w:r>
      <w:r w:rsidR="00937D6C" w:rsidRPr="002E717F">
        <w:rPr>
          <w:rFonts w:ascii="Calibri" w:hAnsi="Calibri" w:cs="Calibri"/>
          <w:sz w:val="22"/>
          <w:szCs w:val="22"/>
          <w:lang w:val="el-GR"/>
        </w:rPr>
        <w:t xml:space="preserve"> στην Ελλάδα.</w:t>
      </w:r>
    </w:p>
    <w:p w14:paraId="18765C17" w14:textId="77777777" w:rsidR="00220E8D" w:rsidRPr="002E717F" w:rsidRDefault="00220E8D" w:rsidP="00230E01">
      <w:pPr>
        <w:spacing w:after="0" w:line="240" w:lineRule="auto"/>
        <w:jc w:val="both"/>
        <w:rPr>
          <w:rFonts w:ascii="Calibri" w:hAnsi="Calibri" w:cs="Calibri"/>
          <w:sz w:val="22"/>
          <w:szCs w:val="22"/>
          <w:lang w:val="el-GR"/>
        </w:rPr>
      </w:pPr>
    </w:p>
    <w:p w14:paraId="7B55633B" w14:textId="5C3CCB5E" w:rsidR="00937D6C" w:rsidRPr="002E717F" w:rsidRDefault="009811D2" w:rsidP="005A033B">
      <w:pPr>
        <w:spacing w:after="0" w:line="240" w:lineRule="auto"/>
        <w:jc w:val="both"/>
        <w:rPr>
          <w:rFonts w:ascii="Calibri" w:hAnsi="Calibri" w:cs="Calibri"/>
          <w:sz w:val="22"/>
          <w:szCs w:val="22"/>
          <w:lang w:val="el-GR"/>
        </w:rPr>
      </w:pPr>
      <w:r w:rsidRPr="002E717F">
        <w:rPr>
          <w:rFonts w:ascii="Calibri" w:hAnsi="Calibri" w:cs="Calibri"/>
          <w:sz w:val="22"/>
          <w:szCs w:val="22"/>
          <w:lang w:val="el-GR"/>
        </w:rPr>
        <w:t xml:space="preserve">Την </w:t>
      </w:r>
      <w:r w:rsidR="0089481D" w:rsidRPr="002E717F">
        <w:rPr>
          <w:rFonts w:ascii="Calibri" w:hAnsi="Calibri" w:cs="Calibri"/>
          <w:sz w:val="22"/>
          <w:szCs w:val="22"/>
          <w:lang w:val="el-GR"/>
        </w:rPr>
        <w:t xml:space="preserve">επιτυχημένη </w:t>
      </w:r>
      <w:r w:rsidRPr="002E717F">
        <w:rPr>
          <w:rFonts w:ascii="Calibri" w:hAnsi="Calibri" w:cs="Calibri"/>
          <w:sz w:val="22"/>
          <w:szCs w:val="22"/>
          <w:lang w:val="el-GR"/>
        </w:rPr>
        <w:t xml:space="preserve">εκπαιδευτική επίσκεψη οργάνωσε ο </w:t>
      </w:r>
      <w:r w:rsidRPr="002E717F">
        <w:rPr>
          <w:rFonts w:ascii="Calibri" w:hAnsi="Calibri" w:cs="Calibri"/>
          <w:b/>
          <w:bCs/>
          <w:sz w:val="22"/>
          <w:szCs w:val="22"/>
          <w:lang w:val="el-GR"/>
        </w:rPr>
        <w:t>Αναπληρωτής Καθηγητ</w:t>
      </w:r>
      <w:r w:rsidR="00733CCF" w:rsidRPr="002E717F">
        <w:rPr>
          <w:rFonts w:ascii="Calibri" w:hAnsi="Calibri" w:cs="Calibri"/>
          <w:b/>
          <w:bCs/>
          <w:sz w:val="22"/>
          <w:szCs w:val="22"/>
          <w:lang w:val="el-GR"/>
        </w:rPr>
        <w:t>ής του Τμήματος ΔΙΛΙΝ κ. Δημήτρης Γαβαλάς</w:t>
      </w:r>
      <w:r w:rsidRPr="002E717F">
        <w:rPr>
          <w:rFonts w:ascii="Calibri" w:hAnsi="Calibri" w:cs="Calibri"/>
          <w:b/>
          <w:bCs/>
          <w:sz w:val="22"/>
          <w:szCs w:val="22"/>
          <w:lang w:val="el-GR"/>
        </w:rPr>
        <w:t xml:space="preserve"> </w:t>
      </w:r>
      <w:r w:rsidR="0089481D" w:rsidRPr="002E717F">
        <w:rPr>
          <w:rFonts w:ascii="Calibri" w:hAnsi="Calibri" w:cs="Calibri"/>
          <w:sz w:val="22"/>
          <w:szCs w:val="22"/>
          <w:lang w:val="el-GR"/>
        </w:rPr>
        <w:t>που συνόδευσε επίσης την πολυπληθή ομάδα προπτυχιακών και μεταπτυχιακών φοιτητών και φοιτητριών</w:t>
      </w:r>
      <w:r w:rsidR="005A033B" w:rsidRPr="002E717F">
        <w:rPr>
          <w:rFonts w:ascii="Calibri" w:hAnsi="Calibri" w:cs="Calibri"/>
          <w:sz w:val="22"/>
          <w:szCs w:val="22"/>
          <w:lang w:val="el-GR"/>
        </w:rPr>
        <w:t xml:space="preserve">. </w:t>
      </w:r>
      <w:r w:rsidR="00937D6C" w:rsidRPr="002E717F">
        <w:rPr>
          <w:rFonts w:ascii="Calibri" w:hAnsi="Calibri" w:cs="Calibri"/>
          <w:sz w:val="22"/>
          <w:szCs w:val="22"/>
          <w:lang w:val="el-GR"/>
        </w:rPr>
        <w:t xml:space="preserve">Κατά τη διάρκεια της επίσκεψης, οι </w:t>
      </w:r>
      <w:r w:rsidR="005A033B" w:rsidRPr="002E717F">
        <w:rPr>
          <w:rFonts w:ascii="Calibri" w:hAnsi="Calibri" w:cs="Calibri"/>
          <w:sz w:val="22"/>
          <w:szCs w:val="22"/>
          <w:lang w:val="el-GR"/>
        </w:rPr>
        <w:t>συμμετέχοντες/</w:t>
      </w:r>
      <w:proofErr w:type="spellStart"/>
      <w:r w:rsidR="005A033B" w:rsidRPr="002E717F">
        <w:rPr>
          <w:rFonts w:ascii="Calibri" w:hAnsi="Calibri" w:cs="Calibri"/>
          <w:sz w:val="22"/>
          <w:szCs w:val="22"/>
          <w:lang w:val="el-GR"/>
        </w:rPr>
        <w:t>ουσες</w:t>
      </w:r>
      <w:proofErr w:type="spellEnd"/>
      <w:r w:rsidR="00937D6C" w:rsidRPr="002E717F">
        <w:rPr>
          <w:rFonts w:ascii="Calibri" w:hAnsi="Calibri" w:cs="Calibri"/>
          <w:sz w:val="22"/>
          <w:szCs w:val="22"/>
          <w:lang w:val="el-GR"/>
        </w:rPr>
        <w:t xml:space="preserve"> είχαν την ευκαιρία να γνωρίσουν από κοντά τις λειτουργίες ενός σύγχρονου κέντρου </w:t>
      </w:r>
      <w:r w:rsidR="00164191" w:rsidRPr="002E717F">
        <w:rPr>
          <w:rFonts w:ascii="Calibri" w:hAnsi="Calibri" w:cs="Calibri"/>
          <w:sz w:val="22"/>
          <w:szCs w:val="22"/>
          <w:lang w:val="el-GR"/>
        </w:rPr>
        <w:t>υπηρεσιών εφοδιαστικής αλυσίδας</w:t>
      </w:r>
      <w:r w:rsidR="001C7507" w:rsidRPr="002E717F">
        <w:rPr>
          <w:rFonts w:ascii="Calibri" w:hAnsi="Calibri" w:cs="Calibri"/>
          <w:sz w:val="22"/>
          <w:szCs w:val="22"/>
          <w:lang w:val="el-GR"/>
        </w:rPr>
        <w:t xml:space="preserve"> &amp;</w:t>
      </w:r>
      <w:r w:rsidR="00164191" w:rsidRPr="002E717F">
        <w:rPr>
          <w:rFonts w:ascii="Calibri" w:hAnsi="Calibri" w:cs="Calibri"/>
          <w:b/>
          <w:bCs/>
          <w:sz w:val="22"/>
          <w:szCs w:val="22"/>
          <w:lang w:val="el-GR"/>
        </w:rPr>
        <w:t xml:space="preserve"> </w:t>
      </w:r>
      <w:r w:rsidR="00937D6C" w:rsidRPr="002E717F">
        <w:rPr>
          <w:rFonts w:ascii="Calibri" w:hAnsi="Calibri" w:cs="Calibri"/>
          <w:sz w:val="22"/>
          <w:szCs w:val="22"/>
          <w:lang w:val="el-GR"/>
        </w:rPr>
        <w:t xml:space="preserve">logistics, να ενημερωθούν για τις διαδικασίες διαχείρισης φορτίων, τις </w:t>
      </w:r>
      <w:r w:rsidR="00B25556" w:rsidRPr="002E717F">
        <w:rPr>
          <w:rFonts w:ascii="Calibri" w:hAnsi="Calibri" w:cs="Calibri"/>
          <w:sz w:val="22"/>
          <w:szCs w:val="22"/>
          <w:lang w:val="el-GR"/>
        </w:rPr>
        <w:t>συνδυασμένες υ</w:t>
      </w:r>
      <w:r w:rsidR="00937D6C" w:rsidRPr="002E717F">
        <w:rPr>
          <w:rFonts w:ascii="Calibri" w:hAnsi="Calibri" w:cs="Calibri"/>
          <w:sz w:val="22"/>
          <w:szCs w:val="22"/>
          <w:lang w:val="el-GR"/>
        </w:rPr>
        <w:t xml:space="preserve">πηρεσίες οδικών, θαλάσσιων και αεροπορικών μεταφορών, καθώς και για τις πρακτικές </w:t>
      </w:r>
      <w:proofErr w:type="spellStart"/>
      <w:r w:rsidR="00937D6C" w:rsidRPr="002E717F">
        <w:rPr>
          <w:rFonts w:ascii="Calibri" w:hAnsi="Calibri" w:cs="Calibri"/>
          <w:b/>
          <w:bCs/>
          <w:sz w:val="22"/>
          <w:szCs w:val="22"/>
          <w:lang w:val="el-GR"/>
        </w:rPr>
        <w:t>Third</w:t>
      </w:r>
      <w:proofErr w:type="spellEnd"/>
      <w:r w:rsidR="00937D6C" w:rsidRPr="002E717F">
        <w:rPr>
          <w:rFonts w:ascii="Calibri" w:hAnsi="Calibri" w:cs="Calibri"/>
          <w:b/>
          <w:bCs/>
          <w:sz w:val="22"/>
          <w:szCs w:val="22"/>
          <w:lang w:val="el-GR"/>
        </w:rPr>
        <w:t xml:space="preserve"> </w:t>
      </w:r>
      <w:proofErr w:type="spellStart"/>
      <w:r w:rsidR="00937D6C" w:rsidRPr="002E717F">
        <w:rPr>
          <w:rFonts w:ascii="Calibri" w:hAnsi="Calibri" w:cs="Calibri"/>
          <w:b/>
          <w:bCs/>
          <w:sz w:val="22"/>
          <w:szCs w:val="22"/>
          <w:lang w:val="el-GR"/>
        </w:rPr>
        <w:t>Party</w:t>
      </w:r>
      <w:proofErr w:type="spellEnd"/>
      <w:r w:rsidR="00937D6C" w:rsidRPr="002E717F">
        <w:rPr>
          <w:rFonts w:ascii="Calibri" w:hAnsi="Calibri" w:cs="Calibri"/>
          <w:b/>
          <w:bCs/>
          <w:sz w:val="22"/>
          <w:szCs w:val="22"/>
          <w:lang w:val="el-GR"/>
        </w:rPr>
        <w:t xml:space="preserve"> </w:t>
      </w:r>
      <w:proofErr w:type="spellStart"/>
      <w:r w:rsidR="00937D6C" w:rsidRPr="002E717F">
        <w:rPr>
          <w:rFonts w:ascii="Calibri" w:hAnsi="Calibri" w:cs="Calibri"/>
          <w:b/>
          <w:bCs/>
          <w:sz w:val="22"/>
          <w:szCs w:val="22"/>
          <w:lang w:val="el-GR"/>
        </w:rPr>
        <w:t>Logistics</w:t>
      </w:r>
      <w:proofErr w:type="spellEnd"/>
      <w:r w:rsidR="00937D6C" w:rsidRPr="002E717F">
        <w:rPr>
          <w:rFonts w:ascii="Calibri" w:hAnsi="Calibri" w:cs="Calibri"/>
          <w:b/>
          <w:bCs/>
          <w:sz w:val="22"/>
          <w:szCs w:val="22"/>
          <w:lang w:val="el-GR"/>
        </w:rPr>
        <w:t xml:space="preserve"> (3PL) </w:t>
      </w:r>
      <w:r w:rsidR="00937D6C" w:rsidRPr="002E717F">
        <w:rPr>
          <w:rFonts w:ascii="Calibri" w:hAnsi="Calibri" w:cs="Calibri"/>
          <w:sz w:val="22"/>
          <w:szCs w:val="22"/>
          <w:lang w:val="el-GR"/>
        </w:rPr>
        <w:t xml:space="preserve">που εφαρμόζει η εταιρεία. Η </w:t>
      </w:r>
      <w:proofErr w:type="spellStart"/>
      <w:r w:rsidR="00937D6C" w:rsidRPr="002E717F">
        <w:rPr>
          <w:rFonts w:ascii="Calibri" w:hAnsi="Calibri" w:cs="Calibri"/>
          <w:b/>
          <w:bCs/>
          <w:sz w:val="22"/>
          <w:szCs w:val="22"/>
          <w:lang w:val="el-GR"/>
        </w:rPr>
        <w:t>Goldair</w:t>
      </w:r>
      <w:proofErr w:type="spellEnd"/>
      <w:r w:rsidR="00937D6C" w:rsidRPr="002E717F">
        <w:rPr>
          <w:rFonts w:ascii="Calibri" w:hAnsi="Calibri" w:cs="Calibri"/>
          <w:b/>
          <w:bCs/>
          <w:sz w:val="22"/>
          <w:szCs w:val="22"/>
          <w:lang w:val="el-GR"/>
        </w:rPr>
        <w:t xml:space="preserve"> </w:t>
      </w:r>
      <w:proofErr w:type="spellStart"/>
      <w:r w:rsidR="00937D6C" w:rsidRPr="002E717F">
        <w:rPr>
          <w:rFonts w:ascii="Calibri" w:hAnsi="Calibri" w:cs="Calibri"/>
          <w:b/>
          <w:bCs/>
          <w:sz w:val="22"/>
          <w:szCs w:val="22"/>
          <w:lang w:val="el-GR"/>
        </w:rPr>
        <w:t>Cargo</w:t>
      </w:r>
      <w:proofErr w:type="spellEnd"/>
      <w:r w:rsidR="00937D6C" w:rsidRPr="002E717F">
        <w:rPr>
          <w:rFonts w:ascii="Calibri" w:hAnsi="Calibri" w:cs="Calibri"/>
          <w:sz w:val="22"/>
          <w:szCs w:val="22"/>
          <w:lang w:val="el-GR"/>
        </w:rPr>
        <w:t xml:space="preserve">, με </w:t>
      </w:r>
      <w:r w:rsidR="00B25556" w:rsidRPr="002E717F">
        <w:rPr>
          <w:rFonts w:ascii="Calibri" w:hAnsi="Calibri" w:cs="Calibri"/>
          <w:sz w:val="22"/>
          <w:szCs w:val="22"/>
          <w:lang w:val="el-GR"/>
        </w:rPr>
        <w:t xml:space="preserve">επιχειρηματική </w:t>
      </w:r>
      <w:r w:rsidR="00937D6C" w:rsidRPr="002E717F">
        <w:rPr>
          <w:rFonts w:ascii="Calibri" w:hAnsi="Calibri" w:cs="Calibri"/>
          <w:sz w:val="22"/>
          <w:szCs w:val="22"/>
          <w:lang w:val="el-GR"/>
        </w:rPr>
        <w:t xml:space="preserve">εμπειρία άνω των 35 ετών στον κλάδο, διαθέτει ιδιόκτητα </w:t>
      </w:r>
      <w:proofErr w:type="spellStart"/>
      <w:r w:rsidR="00937D6C" w:rsidRPr="002E717F">
        <w:rPr>
          <w:rFonts w:ascii="Calibri" w:hAnsi="Calibri" w:cs="Calibri"/>
          <w:b/>
          <w:bCs/>
          <w:sz w:val="22"/>
          <w:szCs w:val="22"/>
          <w:lang w:val="el-GR"/>
        </w:rPr>
        <w:t>logistics</w:t>
      </w:r>
      <w:proofErr w:type="spellEnd"/>
      <w:r w:rsidR="00937D6C" w:rsidRPr="002E717F">
        <w:rPr>
          <w:rFonts w:ascii="Calibri" w:hAnsi="Calibri" w:cs="Calibri"/>
          <w:b/>
          <w:bCs/>
          <w:sz w:val="22"/>
          <w:szCs w:val="22"/>
          <w:lang w:val="el-GR"/>
        </w:rPr>
        <w:t xml:space="preserve"> </w:t>
      </w:r>
      <w:proofErr w:type="spellStart"/>
      <w:r w:rsidR="00937D6C" w:rsidRPr="002E717F">
        <w:rPr>
          <w:rFonts w:ascii="Calibri" w:hAnsi="Calibri" w:cs="Calibri"/>
          <w:b/>
          <w:bCs/>
          <w:sz w:val="22"/>
          <w:szCs w:val="22"/>
          <w:lang w:val="el-GR"/>
        </w:rPr>
        <w:t>centers</w:t>
      </w:r>
      <w:proofErr w:type="spellEnd"/>
      <w:r w:rsidR="00937D6C" w:rsidRPr="002E717F">
        <w:rPr>
          <w:rFonts w:ascii="Calibri" w:hAnsi="Calibri" w:cs="Calibri"/>
          <w:sz w:val="22"/>
          <w:szCs w:val="22"/>
          <w:lang w:val="el-GR"/>
        </w:rPr>
        <w:t xml:space="preserve"> στον Ασπρόπυργο και τη Θεσσαλονίκη, εξοπλισμένα με προηγμένα συστήματα διαχείρισης αποθηκών και εκτεταμένο διεθνές δίκτυο συνεργατών. </w:t>
      </w:r>
    </w:p>
    <w:p w14:paraId="213E2BCD" w14:textId="77777777" w:rsidR="00937D6C" w:rsidRPr="002E717F" w:rsidRDefault="00937D6C" w:rsidP="00937D6C">
      <w:pPr>
        <w:spacing w:after="0" w:line="240" w:lineRule="auto"/>
        <w:jc w:val="both"/>
        <w:rPr>
          <w:rFonts w:ascii="Calibri" w:hAnsi="Calibri" w:cs="Calibri"/>
          <w:sz w:val="22"/>
          <w:szCs w:val="22"/>
          <w:lang w:val="el-GR"/>
        </w:rPr>
      </w:pPr>
    </w:p>
    <w:p w14:paraId="15CCD4C9" w14:textId="3449FDAE" w:rsidR="00937D6C" w:rsidRPr="002E717F" w:rsidRDefault="00937D6C" w:rsidP="00937D6C">
      <w:pPr>
        <w:spacing w:after="0" w:line="240" w:lineRule="auto"/>
        <w:jc w:val="both"/>
        <w:rPr>
          <w:rFonts w:ascii="Calibri" w:hAnsi="Calibri" w:cs="Calibri"/>
          <w:sz w:val="22"/>
          <w:szCs w:val="22"/>
          <w:lang w:val="el-GR"/>
        </w:rPr>
      </w:pPr>
      <w:r w:rsidRPr="002E717F">
        <w:rPr>
          <w:rFonts w:ascii="Calibri" w:hAnsi="Calibri" w:cs="Calibri"/>
          <w:sz w:val="22"/>
          <w:szCs w:val="22"/>
          <w:lang w:val="el-GR"/>
        </w:rPr>
        <w:t>Στο πλαίσιο της ε</w:t>
      </w:r>
      <w:r w:rsidR="009028B6" w:rsidRPr="002E717F">
        <w:rPr>
          <w:rFonts w:ascii="Calibri" w:hAnsi="Calibri" w:cs="Calibri"/>
          <w:sz w:val="22"/>
          <w:szCs w:val="22"/>
          <w:lang w:val="el-GR"/>
        </w:rPr>
        <w:t>κπαιδευτικής ε</w:t>
      </w:r>
      <w:r w:rsidRPr="002E717F">
        <w:rPr>
          <w:rFonts w:ascii="Calibri" w:hAnsi="Calibri" w:cs="Calibri"/>
          <w:sz w:val="22"/>
          <w:szCs w:val="22"/>
          <w:lang w:val="el-GR"/>
        </w:rPr>
        <w:t>πίσκεψης πραγματοποιήθηκε αναλυτική παρουσίαση από στελέχη της εταιρείας σχετικά με:</w:t>
      </w:r>
    </w:p>
    <w:p w14:paraId="6E0BD5E5" w14:textId="38D6402C" w:rsidR="00937D6C" w:rsidRPr="002E717F" w:rsidRDefault="00937D6C" w:rsidP="00937D6C">
      <w:pPr>
        <w:numPr>
          <w:ilvl w:val="0"/>
          <w:numId w:val="1"/>
        </w:numPr>
        <w:spacing w:after="0" w:line="240" w:lineRule="auto"/>
        <w:jc w:val="both"/>
        <w:rPr>
          <w:rFonts w:ascii="Calibri" w:hAnsi="Calibri" w:cs="Calibri"/>
          <w:sz w:val="22"/>
          <w:szCs w:val="22"/>
          <w:lang w:val="el-GR"/>
        </w:rPr>
      </w:pPr>
      <w:r w:rsidRPr="002E717F">
        <w:rPr>
          <w:rFonts w:ascii="Calibri" w:hAnsi="Calibri" w:cs="Calibri"/>
          <w:sz w:val="22"/>
          <w:szCs w:val="22"/>
          <w:lang w:val="el-GR"/>
        </w:rPr>
        <w:t xml:space="preserve">τις διαδικασίες διεθνούς </w:t>
      </w:r>
      <w:proofErr w:type="spellStart"/>
      <w:r w:rsidRPr="002E717F">
        <w:rPr>
          <w:rFonts w:ascii="Calibri" w:hAnsi="Calibri" w:cs="Calibri"/>
          <w:sz w:val="22"/>
          <w:szCs w:val="22"/>
          <w:lang w:val="el-GR"/>
        </w:rPr>
        <w:t>διαμεταφοράς</w:t>
      </w:r>
      <w:proofErr w:type="spellEnd"/>
      <w:r w:rsidRPr="002E717F">
        <w:rPr>
          <w:rFonts w:ascii="Calibri" w:hAnsi="Calibri" w:cs="Calibri"/>
          <w:sz w:val="22"/>
          <w:szCs w:val="22"/>
          <w:lang w:val="el-GR"/>
        </w:rPr>
        <w:t xml:space="preserve"> και τις απαιτήσεις συντονισμού πολλαπλών μέσων μεταφοράς</w:t>
      </w:r>
    </w:p>
    <w:p w14:paraId="571998D8" w14:textId="0E68ABC2" w:rsidR="00937D6C" w:rsidRPr="002E717F" w:rsidRDefault="00937D6C" w:rsidP="00937D6C">
      <w:pPr>
        <w:numPr>
          <w:ilvl w:val="0"/>
          <w:numId w:val="1"/>
        </w:numPr>
        <w:spacing w:after="0" w:line="240" w:lineRule="auto"/>
        <w:jc w:val="both"/>
        <w:rPr>
          <w:rFonts w:ascii="Calibri" w:hAnsi="Calibri" w:cs="Calibri"/>
          <w:sz w:val="22"/>
          <w:szCs w:val="22"/>
          <w:lang w:val="el-GR"/>
        </w:rPr>
      </w:pPr>
      <w:r w:rsidRPr="002E717F">
        <w:rPr>
          <w:rFonts w:ascii="Calibri" w:hAnsi="Calibri" w:cs="Calibri"/>
          <w:sz w:val="22"/>
          <w:szCs w:val="22"/>
          <w:lang w:val="el-GR"/>
        </w:rPr>
        <w:t>τις υπηρεσίες εκτελωνισμού και ασφάλισης φορτίων</w:t>
      </w:r>
    </w:p>
    <w:p w14:paraId="0C096A9E" w14:textId="77777777" w:rsidR="00937D6C" w:rsidRPr="002E717F" w:rsidRDefault="00937D6C" w:rsidP="00937D6C">
      <w:pPr>
        <w:numPr>
          <w:ilvl w:val="0"/>
          <w:numId w:val="1"/>
        </w:numPr>
        <w:spacing w:after="0" w:line="240" w:lineRule="auto"/>
        <w:jc w:val="both"/>
        <w:rPr>
          <w:rFonts w:ascii="Calibri" w:hAnsi="Calibri" w:cs="Calibri"/>
          <w:sz w:val="22"/>
          <w:szCs w:val="22"/>
          <w:lang w:val="el-GR"/>
        </w:rPr>
      </w:pPr>
      <w:r w:rsidRPr="002E717F">
        <w:rPr>
          <w:rFonts w:ascii="Calibri" w:hAnsi="Calibri" w:cs="Calibri"/>
          <w:sz w:val="22"/>
          <w:szCs w:val="22"/>
          <w:lang w:val="el-GR"/>
        </w:rPr>
        <w:t xml:space="preserve">τις πρακτικές βιώσιμης ανάπτυξης και εταιρικής υπευθυνότητας που εφαρμόζει ο Όμιλος </w:t>
      </w:r>
      <w:proofErr w:type="spellStart"/>
      <w:r w:rsidRPr="002E717F">
        <w:rPr>
          <w:rFonts w:ascii="Calibri" w:hAnsi="Calibri" w:cs="Calibri"/>
          <w:sz w:val="22"/>
          <w:szCs w:val="22"/>
          <w:lang w:val="el-GR"/>
        </w:rPr>
        <w:t>Goldair</w:t>
      </w:r>
      <w:proofErr w:type="spellEnd"/>
      <w:r w:rsidRPr="002E717F">
        <w:rPr>
          <w:rFonts w:ascii="Calibri" w:hAnsi="Calibri" w:cs="Calibri"/>
          <w:sz w:val="22"/>
          <w:szCs w:val="22"/>
          <w:lang w:val="el-GR"/>
        </w:rPr>
        <w:t xml:space="preserve">. </w:t>
      </w:r>
    </w:p>
    <w:p w14:paraId="4B406028" w14:textId="77777777" w:rsidR="00937D6C" w:rsidRPr="002E717F" w:rsidRDefault="00937D6C" w:rsidP="00937D6C">
      <w:pPr>
        <w:spacing w:after="0" w:line="240" w:lineRule="auto"/>
        <w:jc w:val="both"/>
        <w:rPr>
          <w:rFonts w:ascii="Calibri" w:hAnsi="Calibri" w:cs="Calibri"/>
          <w:sz w:val="22"/>
          <w:szCs w:val="22"/>
          <w:lang w:val="el-GR"/>
        </w:rPr>
      </w:pPr>
    </w:p>
    <w:p w14:paraId="604BE233" w14:textId="5B78FE25" w:rsidR="00937D6C" w:rsidRPr="002E717F" w:rsidRDefault="00937D6C" w:rsidP="00937D6C">
      <w:pPr>
        <w:spacing w:after="0" w:line="240" w:lineRule="auto"/>
        <w:jc w:val="both"/>
        <w:rPr>
          <w:rFonts w:ascii="Calibri" w:hAnsi="Calibri" w:cs="Calibri"/>
          <w:sz w:val="22"/>
          <w:szCs w:val="22"/>
          <w:lang w:val="el-GR"/>
        </w:rPr>
      </w:pPr>
      <w:r w:rsidRPr="002E717F">
        <w:rPr>
          <w:rFonts w:ascii="Calibri" w:hAnsi="Calibri" w:cs="Calibri"/>
          <w:sz w:val="22"/>
          <w:szCs w:val="22"/>
          <w:lang w:val="el-GR"/>
        </w:rPr>
        <w:t xml:space="preserve">Η δράση εντάσσεται στο πλαίσιο της πρακτικής διδασκαλίας του μαθήματος </w:t>
      </w:r>
      <w:r w:rsidRPr="002E717F">
        <w:rPr>
          <w:rFonts w:ascii="Calibri" w:hAnsi="Calibri" w:cs="Calibri"/>
          <w:b/>
          <w:bCs/>
          <w:sz w:val="22"/>
          <w:szCs w:val="22"/>
          <w:lang w:val="el-GR"/>
        </w:rPr>
        <w:t xml:space="preserve">Διαχείριση Εφοδιαστικής Αλυσίδας </w:t>
      </w:r>
      <w:r w:rsidRPr="002E717F">
        <w:rPr>
          <w:rFonts w:ascii="Calibri" w:hAnsi="Calibri" w:cs="Calibri"/>
          <w:sz w:val="22"/>
          <w:szCs w:val="22"/>
          <w:lang w:val="el-GR"/>
        </w:rPr>
        <w:t>(σε προ-</w:t>
      </w:r>
      <w:r w:rsidR="00963761" w:rsidRPr="002E717F">
        <w:rPr>
          <w:rFonts w:ascii="Calibri" w:hAnsi="Calibri" w:cs="Calibri"/>
          <w:sz w:val="22"/>
          <w:szCs w:val="22"/>
          <w:lang w:val="el-GR"/>
        </w:rPr>
        <w:t>πτυχιακό</w:t>
      </w:r>
      <w:r w:rsidRPr="002E717F">
        <w:rPr>
          <w:rFonts w:ascii="Calibri" w:hAnsi="Calibri" w:cs="Calibri"/>
          <w:sz w:val="22"/>
          <w:szCs w:val="22"/>
          <w:lang w:val="el-GR"/>
        </w:rPr>
        <w:t xml:space="preserve"> και </w:t>
      </w:r>
      <w:proofErr w:type="spellStart"/>
      <w:r w:rsidRPr="002E717F">
        <w:rPr>
          <w:rFonts w:ascii="Calibri" w:hAnsi="Calibri" w:cs="Calibri"/>
          <w:sz w:val="22"/>
          <w:szCs w:val="22"/>
          <w:lang w:val="el-GR"/>
        </w:rPr>
        <w:t>μετα</w:t>
      </w:r>
      <w:proofErr w:type="spellEnd"/>
      <w:r w:rsidRPr="002E717F">
        <w:rPr>
          <w:rFonts w:ascii="Calibri" w:hAnsi="Calibri" w:cs="Calibri"/>
          <w:sz w:val="22"/>
          <w:szCs w:val="22"/>
          <w:lang w:val="el-GR"/>
        </w:rPr>
        <w:t xml:space="preserve">-πτυχιακό επίπεδο), υπό την </w:t>
      </w:r>
      <w:r w:rsidR="00963761" w:rsidRPr="002E717F">
        <w:rPr>
          <w:rFonts w:ascii="Calibri" w:hAnsi="Calibri" w:cs="Calibri"/>
          <w:sz w:val="22"/>
          <w:szCs w:val="22"/>
          <w:lang w:val="el-GR"/>
        </w:rPr>
        <w:t>ε</w:t>
      </w:r>
      <w:r w:rsidRPr="002E717F">
        <w:rPr>
          <w:rFonts w:ascii="Calibri" w:hAnsi="Calibri" w:cs="Calibri"/>
          <w:sz w:val="22"/>
          <w:szCs w:val="22"/>
          <w:lang w:val="el-GR"/>
        </w:rPr>
        <w:t xml:space="preserve">πιστημονική </w:t>
      </w:r>
      <w:r w:rsidR="00963761" w:rsidRPr="002E717F">
        <w:rPr>
          <w:rFonts w:ascii="Calibri" w:hAnsi="Calibri" w:cs="Calibri"/>
          <w:sz w:val="22"/>
          <w:szCs w:val="22"/>
          <w:lang w:val="el-GR"/>
        </w:rPr>
        <w:t>ε</w:t>
      </w:r>
      <w:r w:rsidRPr="002E717F">
        <w:rPr>
          <w:rFonts w:ascii="Calibri" w:hAnsi="Calibri" w:cs="Calibri"/>
          <w:sz w:val="22"/>
          <w:szCs w:val="22"/>
          <w:lang w:val="el-GR"/>
        </w:rPr>
        <w:t xml:space="preserve">υθύνη του </w:t>
      </w:r>
      <w:r w:rsidRPr="002E717F">
        <w:rPr>
          <w:rFonts w:ascii="Calibri" w:hAnsi="Calibri" w:cs="Calibri"/>
          <w:b/>
          <w:bCs/>
          <w:sz w:val="22"/>
          <w:szCs w:val="22"/>
          <w:lang w:val="el-GR"/>
        </w:rPr>
        <w:t xml:space="preserve">Αναπληρωτή Καθηγητή </w:t>
      </w:r>
      <w:r w:rsidR="00963761" w:rsidRPr="002E717F">
        <w:rPr>
          <w:rFonts w:ascii="Calibri" w:hAnsi="Calibri" w:cs="Calibri"/>
          <w:b/>
          <w:bCs/>
          <w:sz w:val="22"/>
          <w:szCs w:val="22"/>
          <w:lang w:val="el-GR"/>
        </w:rPr>
        <w:t xml:space="preserve">κ. </w:t>
      </w:r>
      <w:r w:rsidRPr="002E717F">
        <w:rPr>
          <w:rFonts w:ascii="Calibri" w:hAnsi="Calibri" w:cs="Calibri"/>
          <w:b/>
          <w:bCs/>
          <w:sz w:val="22"/>
          <w:szCs w:val="22"/>
          <w:lang w:val="el-GR"/>
        </w:rPr>
        <w:t>Δημήτρη Γαβαλά</w:t>
      </w:r>
      <w:r w:rsidR="00963761" w:rsidRPr="002E717F">
        <w:rPr>
          <w:rFonts w:ascii="Calibri" w:hAnsi="Calibri" w:cs="Calibri"/>
          <w:b/>
          <w:bCs/>
          <w:sz w:val="22"/>
          <w:szCs w:val="22"/>
          <w:lang w:val="el-GR"/>
        </w:rPr>
        <w:t>, του Τμήματος ΔΙΛΙΝ</w:t>
      </w:r>
      <w:r w:rsidR="00963761" w:rsidRPr="002E717F">
        <w:rPr>
          <w:rFonts w:ascii="Calibri" w:hAnsi="Calibri" w:cs="Calibri"/>
          <w:sz w:val="22"/>
          <w:szCs w:val="22"/>
          <w:lang w:val="el-GR"/>
        </w:rPr>
        <w:t xml:space="preserve">. </w:t>
      </w:r>
      <w:r w:rsidRPr="002E717F">
        <w:rPr>
          <w:rFonts w:ascii="Calibri" w:hAnsi="Calibri" w:cs="Calibri"/>
          <w:sz w:val="22"/>
          <w:szCs w:val="22"/>
          <w:lang w:val="el-GR"/>
        </w:rPr>
        <w:t xml:space="preserve">Στόχος των εκπαιδευτικών επισκέψεων είναι η ενίσχυση της σύνδεσης μεταξύ θεωρητικής κατάρτισης και πραγματικών επιχειρησιακών πρακτικών, προσφέροντας </w:t>
      </w:r>
      <w:r w:rsidR="00672FA0" w:rsidRPr="002E717F">
        <w:rPr>
          <w:rFonts w:ascii="Calibri" w:hAnsi="Calibri" w:cs="Calibri"/>
          <w:sz w:val="22"/>
          <w:szCs w:val="22"/>
          <w:lang w:val="el-GR"/>
        </w:rPr>
        <w:t>στους/</w:t>
      </w:r>
      <w:proofErr w:type="spellStart"/>
      <w:r w:rsidR="00672FA0" w:rsidRPr="002E717F">
        <w:rPr>
          <w:rFonts w:ascii="Calibri" w:hAnsi="Calibri" w:cs="Calibri"/>
          <w:sz w:val="22"/>
          <w:szCs w:val="22"/>
          <w:lang w:val="el-GR"/>
        </w:rPr>
        <w:t>ις</w:t>
      </w:r>
      <w:proofErr w:type="spellEnd"/>
      <w:r w:rsidRPr="002E717F">
        <w:rPr>
          <w:rFonts w:ascii="Calibri" w:hAnsi="Calibri" w:cs="Calibri"/>
          <w:sz w:val="22"/>
          <w:szCs w:val="22"/>
          <w:lang w:val="el-GR"/>
        </w:rPr>
        <w:t xml:space="preserve"> φοιτητές</w:t>
      </w:r>
      <w:r w:rsidR="00672FA0" w:rsidRPr="002E717F">
        <w:rPr>
          <w:rFonts w:ascii="Calibri" w:hAnsi="Calibri" w:cs="Calibri"/>
          <w:sz w:val="22"/>
          <w:szCs w:val="22"/>
          <w:lang w:val="el-GR"/>
        </w:rPr>
        <w:t>/</w:t>
      </w:r>
      <w:proofErr w:type="spellStart"/>
      <w:r w:rsidR="00672FA0" w:rsidRPr="002E717F">
        <w:rPr>
          <w:rFonts w:ascii="Calibri" w:hAnsi="Calibri" w:cs="Calibri"/>
          <w:sz w:val="22"/>
          <w:szCs w:val="22"/>
          <w:lang w:val="el-GR"/>
        </w:rPr>
        <w:t>ριες</w:t>
      </w:r>
      <w:proofErr w:type="spellEnd"/>
      <w:r w:rsidRPr="002E717F">
        <w:rPr>
          <w:rFonts w:ascii="Calibri" w:hAnsi="Calibri" w:cs="Calibri"/>
          <w:sz w:val="22"/>
          <w:szCs w:val="22"/>
          <w:lang w:val="el-GR"/>
        </w:rPr>
        <w:t xml:space="preserve"> άμεση επαφή με τον </w:t>
      </w:r>
      <w:r w:rsidR="005B3B5C" w:rsidRPr="002E717F">
        <w:rPr>
          <w:rFonts w:ascii="Calibri" w:hAnsi="Calibri" w:cs="Calibri"/>
          <w:sz w:val="22"/>
          <w:szCs w:val="22"/>
          <w:lang w:val="el-GR"/>
        </w:rPr>
        <w:t>διεθνή και σύνθετο κ</w:t>
      </w:r>
      <w:r w:rsidRPr="002E717F">
        <w:rPr>
          <w:rFonts w:ascii="Calibri" w:hAnsi="Calibri" w:cs="Calibri"/>
          <w:sz w:val="22"/>
          <w:szCs w:val="22"/>
          <w:lang w:val="el-GR"/>
        </w:rPr>
        <w:t>όσμο των μεταφορών και της εφοδιαστικής αλυσίδας.</w:t>
      </w:r>
    </w:p>
    <w:p w14:paraId="7A3AFD00" w14:textId="77777777" w:rsidR="00937D6C" w:rsidRPr="002E717F" w:rsidRDefault="00937D6C" w:rsidP="00937D6C">
      <w:pPr>
        <w:spacing w:after="0" w:line="240" w:lineRule="auto"/>
        <w:jc w:val="both"/>
        <w:rPr>
          <w:rFonts w:ascii="Calibri" w:hAnsi="Calibri" w:cs="Calibri"/>
          <w:sz w:val="22"/>
          <w:szCs w:val="22"/>
          <w:lang w:val="el-GR"/>
        </w:rPr>
      </w:pPr>
    </w:p>
    <w:p w14:paraId="5A319E36" w14:textId="1FCD7192" w:rsidR="00937D6C" w:rsidRPr="002E717F" w:rsidRDefault="00937D6C" w:rsidP="00937D6C">
      <w:pPr>
        <w:spacing w:after="0" w:line="240" w:lineRule="auto"/>
        <w:jc w:val="both"/>
        <w:rPr>
          <w:rFonts w:ascii="Calibri" w:hAnsi="Calibri" w:cs="Calibri"/>
          <w:sz w:val="22"/>
          <w:szCs w:val="22"/>
          <w:lang w:val="el-GR"/>
        </w:rPr>
      </w:pPr>
      <w:r w:rsidRPr="002E717F">
        <w:rPr>
          <w:rFonts w:ascii="Calibri" w:hAnsi="Calibri" w:cs="Calibri"/>
          <w:sz w:val="22"/>
          <w:szCs w:val="22"/>
          <w:lang w:val="el-GR"/>
        </w:rPr>
        <w:lastRenderedPageBreak/>
        <w:t xml:space="preserve">Το </w:t>
      </w:r>
      <w:r w:rsidRPr="002E717F">
        <w:rPr>
          <w:rFonts w:ascii="Calibri" w:hAnsi="Calibri" w:cs="Calibri"/>
          <w:b/>
          <w:bCs/>
          <w:sz w:val="22"/>
          <w:szCs w:val="22"/>
          <w:lang w:val="el-GR"/>
        </w:rPr>
        <w:t xml:space="preserve">Τμήμα </w:t>
      </w:r>
      <w:r w:rsidR="001773FC" w:rsidRPr="002E717F">
        <w:rPr>
          <w:rFonts w:ascii="Calibri" w:hAnsi="Calibri" w:cs="Calibri"/>
          <w:b/>
          <w:bCs/>
          <w:sz w:val="22"/>
          <w:szCs w:val="22"/>
          <w:lang w:val="el-GR"/>
        </w:rPr>
        <w:t>Διαχείρισης Λιμένων και Ναυτιλίας του ΕΚΠΑ</w:t>
      </w:r>
      <w:r w:rsidR="001773FC" w:rsidRPr="002E717F">
        <w:rPr>
          <w:rFonts w:ascii="Calibri" w:hAnsi="Calibri" w:cs="Calibri"/>
          <w:sz w:val="22"/>
          <w:szCs w:val="22"/>
          <w:lang w:val="el-GR"/>
        </w:rPr>
        <w:t xml:space="preserve"> </w:t>
      </w:r>
      <w:r w:rsidRPr="002E717F">
        <w:rPr>
          <w:rFonts w:ascii="Calibri" w:hAnsi="Calibri" w:cs="Calibri"/>
          <w:sz w:val="22"/>
          <w:szCs w:val="22"/>
          <w:lang w:val="el-GR"/>
        </w:rPr>
        <w:t xml:space="preserve">εκφράζει τις θερμές ευχαριστίες του προς τα στελέχη και το προσωπικό της </w:t>
      </w:r>
      <w:proofErr w:type="spellStart"/>
      <w:r w:rsidRPr="002E717F">
        <w:rPr>
          <w:rFonts w:ascii="Calibri" w:hAnsi="Calibri" w:cs="Calibri"/>
          <w:b/>
          <w:bCs/>
          <w:sz w:val="22"/>
          <w:szCs w:val="22"/>
          <w:lang w:val="el-GR"/>
        </w:rPr>
        <w:t>Goldair</w:t>
      </w:r>
      <w:proofErr w:type="spellEnd"/>
      <w:r w:rsidRPr="002E717F">
        <w:rPr>
          <w:rFonts w:ascii="Calibri" w:hAnsi="Calibri" w:cs="Calibri"/>
          <w:b/>
          <w:bCs/>
          <w:sz w:val="22"/>
          <w:szCs w:val="22"/>
          <w:lang w:val="el-GR"/>
        </w:rPr>
        <w:t xml:space="preserve"> </w:t>
      </w:r>
      <w:proofErr w:type="spellStart"/>
      <w:r w:rsidRPr="002E717F">
        <w:rPr>
          <w:rFonts w:ascii="Calibri" w:hAnsi="Calibri" w:cs="Calibri"/>
          <w:b/>
          <w:bCs/>
          <w:sz w:val="22"/>
          <w:szCs w:val="22"/>
          <w:lang w:val="el-GR"/>
        </w:rPr>
        <w:t>Cargo</w:t>
      </w:r>
      <w:proofErr w:type="spellEnd"/>
      <w:r w:rsidRPr="002E717F">
        <w:rPr>
          <w:rFonts w:ascii="Calibri" w:hAnsi="Calibri" w:cs="Calibri"/>
          <w:sz w:val="22"/>
          <w:szCs w:val="22"/>
          <w:lang w:val="el-GR"/>
        </w:rPr>
        <w:t xml:space="preserve"> για την άψογη φιλοξενία, την αναλυτική ενημέρωση και τον πολύτιμο χρόνο που διέθεσαν, συμβάλλοντας ουσιαστικά στη διεύρυνση των </w:t>
      </w:r>
      <w:r w:rsidR="001773FC" w:rsidRPr="002E717F">
        <w:rPr>
          <w:rFonts w:ascii="Calibri" w:hAnsi="Calibri" w:cs="Calibri"/>
          <w:sz w:val="22"/>
          <w:szCs w:val="22"/>
          <w:lang w:val="el-GR"/>
        </w:rPr>
        <w:t xml:space="preserve">εφαρμοσμένων </w:t>
      </w:r>
      <w:r w:rsidRPr="002E717F">
        <w:rPr>
          <w:rFonts w:ascii="Calibri" w:hAnsi="Calibri" w:cs="Calibri"/>
          <w:sz w:val="22"/>
          <w:szCs w:val="22"/>
          <w:lang w:val="el-GR"/>
        </w:rPr>
        <w:t xml:space="preserve">γνώσεων και </w:t>
      </w:r>
      <w:r w:rsidR="001773FC" w:rsidRPr="002E717F">
        <w:rPr>
          <w:rFonts w:ascii="Calibri" w:hAnsi="Calibri" w:cs="Calibri"/>
          <w:sz w:val="22"/>
          <w:szCs w:val="22"/>
          <w:lang w:val="el-GR"/>
        </w:rPr>
        <w:t xml:space="preserve">επαγγελματικών </w:t>
      </w:r>
      <w:r w:rsidRPr="002E717F">
        <w:rPr>
          <w:rFonts w:ascii="Calibri" w:hAnsi="Calibri" w:cs="Calibri"/>
          <w:sz w:val="22"/>
          <w:szCs w:val="22"/>
          <w:lang w:val="el-GR"/>
        </w:rPr>
        <w:t xml:space="preserve">εμπειριών των φοιτητών </w:t>
      </w:r>
      <w:r w:rsidR="001773FC" w:rsidRPr="002E717F">
        <w:rPr>
          <w:rFonts w:ascii="Calibri" w:hAnsi="Calibri" w:cs="Calibri"/>
          <w:sz w:val="22"/>
          <w:szCs w:val="22"/>
          <w:lang w:val="el-GR"/>
        </w:rPr>
        <w:t>και φοιτητριών του Τμήματος</w:t>
      </w:r>
      <w:r w:rsidRPr="002E717F">
        <w:rPr>
          <w:rFonts w:ascii="Calibri" w:hAnsi="Calibri" w:cs="Calibri"/>
          <w:sz w:val="22"/>
          <w:szCs w:val="22"/>
          <w:lang w:val="el-GR"/>
        </w:rPr>
        <w:t>.</w:t>
      </w:r>
    </w:p>
    <w:p w14:paraId="6D33C5E7" w14:textId="77777777" w:rsidR="00230E01" w:rsidRPr="002E717F" w:rsidRDefault="00230E01" w:rsidP="00230E01">
      <w:pPr>
        <w:spacing w:after="0" w:line="240" w:lineRule="auto"/>
        <w:jc w:val="both"/>
        <w:rPr>
          <w:rFonts w:ascii="Calibri" w:eastAsia="Times New Roman" w:hAnsi="Calibri" w:cs="Calibri"/>
          <w:sz w:val="22"/>
          <w:szCs w:val="22"/>
          <w:lang w:val="el-GR"/>
        </w:rPr>
      </w:pPr>
    </w:p>
    <w:p w14:paraId="3B9AD96A" w14:textId="77777777" w:rsidR="001773FC" w:rsidRPr="002E717F" w:rsidRDefault="001773FC" w:rsidP="00230E01">
      <w:pPr>
        <w:spacing w:after="0" w:line="240" w:lineRule="auto"/>
        <w:jc w:val="both"/>
        <w:rPr>
          <w:rFonts w:ascii="Calibri" w:eastAsia="Times New Roman" w:hAnsi="Calibri" w:cs="Calibri"/>
          <w:sz w:val="22"/>
          <w:szCs w:val="22"/>
          <w:lang w:val="el-GR"/>
        </w:rPr>
      </w:pPr>
    </w:p>
    <w:p w14:paraId="264ABADD" w14:textId="77777777" w:rsidR="009C75FF" w:rsidRPr="002E717F" w:rsidRDefault="009C75FF" w:rsidP="009C75FF">
      <w:pPr>
        <w:jc w:val="both"/>
        <w:rPr>
          <w:rFonts w:ascii="Calibri" w:eastAsia="Times New Roman" w:hAnsi="Calibri" w:cs="Calibri"/>
          <w:b/>
          <w:bCs/>
          <w:color w:val="002060"/>
          <w:sz w:val="22"/>
          <w:szCs w:val="22"/>
          <w:lang w:val="el-GR"/>
        </w:rPr>
      </w:pPr>
      <w:r w:rsidRPr="002E717F">
        <w:rPr>
          <w:rFonts w:ascii="Calibri" w:eastAsia="Times New Roman" w:hAnsi="Calibri" w:cs="Calibri"/>
          <w:b/>
          <w:bCs/>
          <w:color w:val="002060"/>
          <w:sz w:val="22"/>
          <w:szCs w:val="22"/>
          <w:lang w:val="el-GR"/>
        </w:rPr>
        <w:t>Το Τμήμα Διαχείρισης Λιμένων και Ναυτιλίας (ΤΔΙΛΙΝ)</w:t>
      </w:r>
    </w:p>
    <w:p w14:paraId="1BEF6CD4" w14:textId="77777777" w:rsidR="009C75FF" w:rsidRPr="002E717F" w:rsidRDefault="009C75FF" w:rsidP="009C75FF">
      <w:pPr>
        <w:spacing w:after="0" w:line="240" w:lineRule="auto"/>
        <w:jc w:val="both"/>
        <w:rPr>
          <w:rFonts w:ascii="Calibri" w:hAnsi="Calibri" w:cs="Calibri"/>
          <w:sz w:val="22"/>
          <w:szCs w:val="22"/>
          <w:lang w:val="el-GR"/>
        </w:rPr>
      </w:pPr>
      <w:r w:rsidRPr="002E717F">
        <w:rPr>
          <w:rFonts w:ascii="Calibri" w:hAnsi="Calibri" w:cs="Calibri"/>
          <w:sz w:val="22"/>
          <w:szCs w:val="22"/>
          <w:lang w:val="el-GR"/>
        </w:rPr>
        <w:t xml:space="preserve">Το </w:t>
      </w:r>
      <w:r w:rsidRPr="002E717F">
        <w:rPr>
          <w:rFonts w:ascii="Calibri" w:hAnsi="Calibri" w:cs="Calibri"/>
          <w:b/>
          <w:bCs/>
          <w:sz w:val="22"/>
          <w:szCs w:val="22"/>
          <w:lang w:val="el-GR"/>
        </w:rPr>
        <w:t xml:space="preserve">Τμήμα Διαχείρισης Λιμένων και Ναυτιλίας του ΕΚΠΑ </w:t>
      </w:r>
      <w:r w:rsidRPr="002E717F">
        <w:rPr>
          <w:rFonts w:ascii="Calibri" w:hAnsi="Calibri" w:cs="Calibri"/>
          <w:sz w:val="22"/>
          <w:szCs w:val="22"/>
          <w:lang w:val="el-GR"/>
        </w:rPr>
        <w:t>(</w:t>
      </w:r>
      <w:r w:rsidRPr="002E717F">
        <w:rPr>
          <w:rFonts w:ascii="Calibri" w:hAnsi="Calibri" w:cs="Calibri"/>
          <w:b/>
          <w:bCs/>
          <w:i/>
          <w:iCs/>
          <w:sz w:val="22"/>
          <w:szCs w:val="22"/>
          <w:lang w:val="el-GR"/>
        </w:rPr>
        <w:t>www.pms.uoa.gr</w:t>
      </w:r>
      <w:r w:rsidRPr="002E717F">
        <w:rPr>
          <w:rFonts w:ascii="Calibri" w:hAnsi="Calibri" w:cs="Calibri"/>
          <w:sz w:val="22"/>
          <w:szCs w:val="22"/>
          <w:lang w:val="el-GR"/>
        </w:rPr>
        <w:t xml:space="preserve">) </w:t>
      </w:r>
      <w:r w:rsidRPr="002E717F">
        <w:rPr>
          <w:rFonts w:ascii="Calibri" w:eastAsia="Times New Roman" w:hAnsi="Calibri" w:cs="Calibri"/>
          <w:sz w:val="22"/>
          <w:szCs w:val="22"/>
          <w:lang w:val="el-GR"/>
        </w:rPr>
        <w:t xml:space="preserve">παρέχει σύγχρονα διεπιστημονικά προπτυχιακά, μεταπτυχιακά, διδακτορικά και μεταδιδακτορικά προγράμματα σπουδών, </w:t>
      </w:r>
      <w:r w:rsidRPr="002E717F">
        <w:rPr>
          <w:rFonts w:ascii="Calibri" w:hAnsi="Calibri" w:cs="Calibri"/>
          <w:sz w:val="22"/>
          <w:szCs w:val="22"/>
          <w:lang w:val="el-GR"/>
        </w:rPr>
        <w:t>που ανταποκρίνονται στις διεθνοποιημένες ανάγκες ενός δυναμικά αναπτυσσόμενου κλάδου,</w:t>
      </w:r>
      <w:r w:rsidRPr="002E717F">
        <w:rPr>
          <w:rFonts w:ascii="Calibri" w:eastAsia="Times New Roman" w:hAnsi="Calibri" w:cs="Calibri"/>
          <w:sz w:val="22"/>
          <w:szCs w:val="22"/>
          <w:lang w:val="el-GR"/>
        </w:rPr>
        <w:t xml:space="preserve"> εστιάζοντας στη ναυτιλία, τους λιμένες και την εφοδιαστική αλυσίδα που αποτελούν </w:t>
      </w:r>
      <w:r w:rsidRPr="002E717F">
        <w:rPr>
          <w:rFonts w:ascii="Calibri" w:hAnsi="Calibri" w:cs="Calibri"/>
          <w:sz w:val="22"/>
          <w:szCs w:val="22"/>
          <w:lang w:val="el-GR"/>
        </w:rPr>
        <w:t xml:space="preserve">κεντρικούς πυλώνες των συστημάτων θαλασσίων μεταφορών. Στην </w:t>
      </w:r>
      <w:r w:rsidRPr="002E717F">
        <w:rPr>
          <w:rFonts w:ascii="Calibri" w:eastAsia="Times New Roman" w:hAnsi="Calibri" w:cs="Calibri"/>
          <w:sz w:val="22"/>
          <w:szCs w:val="22"/>
          <w:lang w:val="el-GR"/>
        </w:rPr>
        <w:t xml:space="preserve">ευρεία διεπιστημονικότητα των γνωστικών αντικειμένων περιλαμβάνονται, μεταξύ άλλων, οργάνωση και διοίκηση ναυτιλιακών, λιμενικών και εφοδιαστικών επιχειρήσεων, χρηματοοικονομική διοίκηση, λογιστική και επιχειρηματικότητα, γαλάζια οικονομία, πράσινο περιβάλλον, κλιματική αλλαγή και βιωσιμότητα, ποσοτικές μέθοδοι, τεχνολογικές καινοτομίες και πληροφορικές εφαρμογές, αρχές δικαίου και διεθνείς γεωπολιτικές σχέσεις </w:t>
      </w:r>
      <w:r w:rsidRPr="002E717F">
        <w:rPr>
          <w:rFonts w:ascii="Calibri" w:hAnsi="Calibri" w:cs="Calibri"/>
          <w:sz w:val="22"/>
          <w:szCs w:val="22"/>
          <w:lang w:val="el-GR"/>
        </w:rPr>
        <w:t xml:space="preserve">(επικοινωνία: </w:t>
      </w:r>
      <w:r w:rsidRPr="002E717F">
        <w:rPr>
          <w:rFonts w:ascii="Calibri" w:hAnsi="Calibri" w:cs="Calibri"/>
          <w:sz w:val="22"/>
          <w:szCs w:val="22"/>
        </w:rPr>
        <w:t>email</w:t>
      </w:r>
      <w:r w:rsidRPr="002E717F">
        <w:rPr>
          <w:rFonts w:ascii="Calibri" w:hAnsi="Calibri" w:cs="Calibri"/>
          <w:sz w:val="22"/>
          <w:szCs w:val="22"/>
          <w:lang w:val="el-GR"/>
        </w:rPr>
        <w:t xml:space="preserve">: </w:t>
      </w:r>
      <w:proofErr w:type="spellStart"/>
      <w:r w:rsidRPr="002E717F">
        <w:rPr>
          <w:rFonts w:ascii="Calibri" w:hAnsi="Calibri" w:cs="Calibri"/>
          <w:b/>
          <w:bCs/>
          <w:sz w:val="22"/>
          <w:szCs w:val="22"/>
        </w:rPr>
        <w:t>secr</w:t>
      </w:r>
      <w:proofErr w:type="spellEnd"/>
      <w:r w:rsidRPr="002E717F">
        <w:rPr>
          <w:rFonts w:ascii="Calibri" w:hAnsi="Calibri" w:cs="Calibri"/>
          <w:b/>
          <w:bCs/>
          <w:sz w:val="22"/>
          <w:szCs w:val="22"/>
          <w:lang w:val="el-GR"/>
        </w:rPr>
        <w:t>@</w:t>
      </w:r>
      <w:proofErr w:type="spellStart"/>
      <w:r w:rsidRPr="002E717F">
        <w:rPr>
          <w:rFonts w:ascii="Calibri" w:hAnsi="Calibri" w:cs="Calibri"/>
          <w:b/>
          <w:bCs/>
          <w:sz w:val="22"/>
          <w:szCs w:val="22"/>
        </w:rPr>
        <w:t>pms</w:t>
      </w:r>
      <w:proofErr w:type="spellEnd"/>
      <w:r w:rsidRPr="002E717F">
        <w:rPr>
          <w:rFonts w:ascii="Calibri" w:hAnsi="Calibri" w:cs="Calibri"/>
          <w:b/>
          <w:bCs/>
          <w:sz w:val="22"/>
          <w:szCs w:val="22"/>
          <w:lang w:val="el-GR"/>
        </w:rPr>
        <w:t>.</w:t>
      </w:r>
      <w:proofErr w:type="spellStart"/>
      <w:r w:rsidRPr="002E717F">
        <w:rPr>
          <w:rFonts w:ascii="Calibri" w:hAnsi="Calibri" w:cs="Calibri"/>
          <w:b/>
          <w:bCs/>
          <w:sz w:val="22"/>
          <w:szCs w:val="22"/>
        </w:rPr>
        <w:t>uoa</w:t>
      </w:r>
      <w:proofErr w:type="spellEnd"/>
      <w:r w:rsidRPr="002E717F">
        <w:rPr>
          <w:rFonts w:ascii="Calibri" w:hAnsi="Calibri" w:cs="Calibri"/>
          <w:b/>
          <w:bCs/>
          <w:sz w:val="22"/>
          <w:szCs w:val="22"/>
          <w:lang w:val="el-GR"/>
        </w:rPr>
        <w:t>.</w:t>
      </w:r>
      <w:r w:rsidRPr="002E717F">
        <w:rPr>
          <w:rFonts w:ascii="Calibri" w:hAnsi="Calibri" w:cs="Calibri"/>
          <w:b/>
          <w:bCs/>
          <w:sz w:val="22"/>
          <w:szCs w:val="22"/>
        </w:rPr>
        <w:t>gr</w:t>
      </w:r>
      <w:r w:rsidRPr="002E717F">
        <w:rPr>
          <w:rFonts w:ascii="Calibri" w:hAnsi="Calibri" w:cs="Calibri"/>
          <w:sz w:val="22"/>
          <w:szCs w:val="22"/>
          <w:lang w:val="el-GR"/>
        </w:rPr>
        <w:t xml:space="preserve">, </w:t>
      </w:r>
      <w:proofErr w:type="spellStart"/>
      <w:r w:rsidRPr="002E717F">
        <w:rPr>
          <w:rFonts w:ascii="Calibri" w:hAnsi="Calibri" w:cs="Calibri"/>
          <w:sz w:val="22"/>
          <w:szCs w:val="22"/>
          <w:lang w:val="el-GR"/>
        </w:rPr>
        <w:t>τηλ</w:t>
      </w:r>
      <w:proofErr w:type="spellEnd"/>
      <w:r w:rsidRPr="002E717F">
        <w:rPr>
          <w:rFonts w:ascii="Calibri" w:hAnsi="Calibri" w:cs="Calibri"/>
          <w:sz w:val="22"/>
          <w:szCs w:val="22"/>
          <w:lang w:val="el-GR"/>
        </w:rPr>
        <w:t xml:space="preserve">.: </w:t>
      </w:r>
      <w:r w:rsidRPr="002E717F">
        <w:rPr>
          <w:rFonts w:ascii="Calibri" w:hAnsi="Calibri" w:cs="Calibri"/>
          <w:b/>
          <w:bCs/>
          <w:sz w:val="22"/>
          <w:szCs w:val="22"/>
          <w:lang w:val="el-GR"/>
        </w:rPr>
        <w:t>22280 21860</w:t>
      </w:r>
      <w:r w:rsidRPr="002E717F">
        <w:rPr>
          <w:rFonts w:ascii="Calibri" w:hAnsi="Calibri" w:cs="Calibri"/>
          <w:sz w:val="22"/>
          <w:szCs w:val="22"/>
          <w:lang w:val="el-GR"/>
        </w:rPr>
        <w:t>).</w:t>
      </w:r>
    </w:p>
    <w:p w14:paraId="4B2ED1DD" w14:textId="77777777" w:rsidR="009C75FF" w:rsidRPr="002E717F" w:rsidRDefault="009C75FF" w:rsidP="009C75FF">
      <w:pPr>
        <w:spacing w:after="0" w:line="240" w:lineRule="auto"/>
        <w:jc w:val="both"/>
        <w:rPr>
          <w:rFonts w:ascii="Calibri" w:hAnsi="Calibri" w:cs="Calibri"/>
          <w:sz w:val="22"/>
          <w:szCs w:val="22"/>
          <w:lang w:val="el-GR"/>
        </w:rPr>
      </w:pPr>
    </w:p>
    <w:p w14:paraId="5E35E4BF" w14:textId="77777777" w:rsidR="009C75FF" w:rsidRPr="002E717F" w:rsidRDefault="009C75FF" w:rsidP="009C75FF">
      <w:pPr>
        <w:spacing w:after="0" w:line="240" w:lineRule="auto"/>
        <w:jc w:val="both"/>
        <w:rPr>
          <w:rFonts w:ascii="Calibri" w:hAnsi="Calibri" w:cs="Calibri"/>
          <w:sz w:val="22"/>
          <w:szCs w:val="22"/>
          <w:lang w:val="el-GR"/>
        </w:rPr>
      </w:pPr>
      <w:r w:rsidRPr="002E717F">
        <w:rPr>
          <w:rFonts w:ascii="Calibri" w:hAnsi="Calibri" w:cs="Calibri"/>
          <w:sz w:val="22"/>
          <w:szCs w:val="22"/>
          <w:lang w:val="el-GR"/>
        </w:rPr>
        <w:t>Το Τμήμα ΔΙΛΙΝ στοχεύει στην ακαδημαϊκή εκπαίδευση υψηλής ποιότητας στελεχών σε κρίσιμες θέσεις επιχειρήσεων, οργανισμών και θεσμών του θαλάσσιου μεταφορικού συστήματος. Το Τμήμα αναπτύσσει συστηματική ισχυρή εξωστρεφή ερευνητική δραστηριότητα, με τη συμμετοχή του σε διεθνή προγράμματα, αναδεικνύοντας τη σημασία της επιστημονικής τεκμηρίωσης για τον σχεδιασμό πολιτικών και τη βελτίωση της λειτουργίας των λιμένων και της ναυτιλίας.</w:t>
      </w:r>
    </w:p>
    <w:p w14:paraId="54956EF1" w14:textId="77777777" w:rsidR="009C75FF" w:rsidRPr="002E717F" w:rsidRDefault="009C75FF" w:rsidP="009C75FF">
      <w:pPr>
        <w:spacing w:after="0" w:line="240" w:lineRule="auto"/>
        <w:jc w:val="both"/>
        <w:rPr>
          <w:rFonts w:ascii="Calibri" w:hAnsi="Calibri" w:cs="Calibri"/>
          <w:sz w:val="22"/>
          <w:szCs w:val="22"/>
          <w:lang w:val="el-GR"/>
        </w:rPr>
      </w:pPr>
    </w:p>
    <w:p w14:paraId="03CE018D" w14:textId="77777777" w:rsidR="009C75FF" w:rsidRPr="002E717F" w:rsidRDefault="009C75FF" w:rsidP="009C75FF">
      <w:pPr>
        <w:spacing w:after="0" w:line="240" w:lineRule="auto"/>
        <w:jc w:val="both"/>
        <w:rPr>
          <w:rFonts w:ascii="Calibri" w:hAnsi="Calibri" w:cs="Calibri"/>
          <w:sz w:val="22"/>
          <w:szCs w:val="22"/>
          <w:lang w:val="el-GR"/>
        </w:rPr>
      </w:pPr>
      <w:r w:rsidRPr="002E717F">
        <w:rPr>
          <w:rFonts w:ascii="Calibri" w:hAnsi="Calibri" w:cs="Calibri"/>
          <w:sz w:val="22"/>
          <w:szCs w:val="22"/>
          <w:lang w:val="el-GR"/>
        </w:rPr>
        <w:t xml:space="preserve">Το Τμήμα Διαχείρισης Λιμένων και Ναυτιλίας, επίσης, διοργανώνει το </w:t>
      </w:r>
      <w:r w:rsidRPr="002E717F">
        <w:rPr>
          <w:rFonts w:ascii="Calibri" w:hAnsi="Calibri" w:cs="Calibri"/>
          <w:b/>
          <w:bCs/>
          <w:sz w:val="22"/>
          <w:szCs w:val="22"/>
          <w:lang w:val="el-GR"/>
        </w:rPr>
        <w:t xml:space="preserve">Εντατικό Μεταπτυχιακό Πρόγραμμα Σπουδών ΄Διοίκηση σε Ναυτιλία και Λιμένες’ </w:t>
      </w:r>
      <w:r w:rsidRPr="002E717F">
        <w:rPr>
          <w:rFonts w:ascii="Calibri" w:hAnsi="Calibri" w:cs="Calibri"/>
          <w:sz w:val="22"/>
          <w:szCs w:val="22"/>
          <w:lang w:val="el-GR"/>
        </w:rPr>
        <w:t>(</w:t>
      </w:r>
      <w:r w:rsidRPr="002E717F">
        <w:rPr>
          <w:rFonts w:ascii="Calibri" w:hAnsi="Calibri" w:cs="Calibri"/>
          <w:b/>
          <w:bCs/>
          <w:i/>
          <w:iCs/>
          <w:sz w:val="22"/>
          <w:szCs w:val="22"/>
        </w:rPr>
        <w:t>https</w:t>
      </w:r>
      <w:r w:rsidRPr="002E717F">
        <w:rPr>
          <w:rFonts w:ascii="Calibri" w:hAnsi="Calibri" w:cs="Calibri"/>
          <w:b/>
          <w:bCs/>
          <w:i/>
          <w:iCs/>
          <w:sz w:val="22"/>
          <w:szCs w:val="22"/>
          <w:lang w:val="el-GR"/>
        </w:rPr>
        <w:t>://</w:t>
      </w:r>
      <w:proofErr w:type="spellStart"/>
      <w:r w:rsidRPr="002E717F">
        <w:rPr>
          <w:rFonts w:ascii="Calibri" w:hAnsi="Calibri" w:cs="Calibri"/>
          <w:b/>
          <w:bCs/>
          <w:i/>
          <w:iCs/>
          <w:sz w:val="22"/>
          <w:szCs w:val="22"/>
        </w:rPr>
        <w:t>spm</w:t>
      </w:r>
      <w:proofErr w:type="spellEnd"/>
      <w:r w:rsidRPr="002E717F">
        <w:rPr>
          <w:rFonts w:ascii="Calibri" w:hAnsi="Calibri" w:cs="Calibri"/>
          <w:b/>
          <w:bCs/>
          <w:i/>
          <w:iCs/>
          <w:sz w:val="22"/>
          <w:szCs w:val="22"/>
          <w:lang w:val="el-GR"/>
        </w:rPr>
        <w:t>.</w:t>
      </w:r>
      <w:proofErr w:type="spellStart"/>
      <w:r w:rsidRPr="002E717F">
        <w:rPr>
          <w:rFonts w:ascii="Calibri" w:hAnsi="Calibri" w:cs="Calibri"/>
          <w:b/>
          <w:bCs/>
          <w:i/>
          <w:iCs/>
          <w:sz w:val="22"/>
          <w:szCs w:val="22"/>
        </w:rPr>
        <w:t>pms</w:t>
      </w:r>
      <w:proofErr w:type="spellEnd"/>
      <w:r w:rsidRPr="002E717F">
        <w:rPr>
          <w:rFonts w:ascii="Calibri" w:hAnsi="Calibri" w:cs="Calibri"/>
          <w:b/>
          <w:bCs/>
          <w:i/>
          <w:iCs/>
          <w:sz w:val="22"/>
          <w:szCs w:val="22"/>
          <w:lang w:val="el-GR"/>
        </w:rPr>
        <w:t>.</w:t>
      </w:r>
      <w:proofErr w:type="spellStart"/>
      <w:r w:rsidRPr="002E717F">
        <w:rPr>
          <w:rFonts w:ascii="Calibri" w:hAnsi="Calibri" w:cs="Calibri"/>
          <w:b/>
          <w:bCs/>
          <w:i/>
          <w:iCs/>
          <w:sz w:val="22"/>
          <w:szCs w:val="22"/>
        </w:rPr>
        <w:t>uoa</w:t>
      </w:r>
      <w:proofErr w:type="spellEnd"/>
      <w:r w:rsidRPr="002E717F">
        <w:rPr>
          <w:rFonts w:ascii="Calibri" w:hAnsi="Calibri" w:cs="Calibri"/>
          <w:b/>
          <w:bCs/>
          <w:i/>
          <w:iCs/>
          <w:sz w:val="22"/>
          <w:szCs w:val="22"/>
          <w:lang w:val="el-GR"/>
        </w:rPr>
        <w:t>.</w:t>
      </w:r>
      <w:r w:rsidRPr="002E717F">
        <w:rPr>
          <w:rFonts w:ascii="Calibri" w:hAnsi="Calibri" w:cs="Calibri"/>
          <w:b/>
          <w:bCs/>
          <w:i/>
          <w:iCs/>
          <w:sz w:val="22"/>
          <w:szCs w:val="22"/>
        </w:rPr>
        <w:t>gr</w:t>
      </w:r>
      <w:r w:rsidRPr="002E717F">
        <w:rPr>
          <w:rFonts w:ascii="Calibri" w:hAnsi="Calibri" w:cs="Calibri"/>
          <w:sz w:val="22"/>
          <w:szCs w:val="22"/>
          <w:lang w:val="el-GR"/>
        </w:rPr>
        <w:t>), σε συνεργασία με το Τμήμα Διοίκησης Επιχειρήσεων και Οργανισμών του ΕΚΠΑ. Το ΠΜΣ παρέχει σύγχρονες ακαδημαϊκές γνώσεις, με ευέλικτη μεταπτυχιακή εξειδίκευση, υψηλή κατάρτιση και σύνθετες επαγγελματικές δεξιότητες, για δυναμική ανέλιξη των αποφοίτων στην αγορά εργασίας του ευρύτερου διεθνούς ναυτιλιακού ‘</w:t>
      </w:r>
      <w:r w:rsidRPr="002E717F">
        <w:rPr>
          <w:rFonts w:ascii="Calibri" w:hAnsi="Calibri" w:cs="Calibri"/>
          <w:sz w:val="22"/>
          <w:szCs w:val="22"/>
        </w:rPr>
        <w:t>cluster</w:t>
      </w:r>
      <w:r w:rsidRPr="002E717F">
        <w:rPr>
          <w:rFonts w:ascii="Calibri" w:hAnsi="Calibri" w:cs="Calibri"/>
          <w:sz w:val="22"/>
          <w:szCs w:val="22"/>
          <w:lang w:val="el-GR"/>
        </w:rPr>
        <w:t xml:space="preserve">’, που θα καλύψουν τις διαρκώς αυξανόμενες ανάγκες για στελέχη με ισχυρό διεπιστημονικό υπόβαθρο σε στρατηγικά κρίσιμους τομείς της εγχώριας και της διεθνούς οικονομίας (επικοινωνία: </w:t>
      </w:r>
      <w:r w:rsidRPr="002E717F">
        <w:rPr>
          <w:rFonts w:ascii="Calibri" w:hAnsi="Calibri" w:cs="Calibri"/>
          <w:sz w:val="22"/>
          <w:szCs w:val="22"/>
        </w:rPr>
        <w:t>email</w:t>
      </w:r>
      <w:r w:rsidRPr="002E717F">
        <w:rPr>
          <w:rFonts w:ascii="Calibri" w:hAnsi="Calibri" w:cs="Calibri"/>
          <w:sz w:val="22"/>
          <w:szCs w:val="22"/>
          <w:lang w:val="el-GR"/>
        </w:rPr>
        <w:t xml:space="preserve">: </w:t>
      </w:r>
      <w:proofErr w:type="spellStart"/>
      <w:r w:rsidRPr="002E717F">
        <w:rPr>
          <w:rFonts w:ascii="Calibri" w:hAnsi="Calibri" w:cs="Calibri"/>
          <w:b/>
          <w:bCs/>
          <w:sz w:val="22"/>
          <w:szCs w:val="22"/>
        </w:rPr>
        <w:t>spm</w:t>
      </w:r>
      <w:proofErr w:type="spellEnd"/>
      <w:r w:rsidRPr="002E717F">
        <w:rPr>
          <w:rFonts w:ascii="Calibri" w:hAnsi="Calibri" w:cs="Calibri"/>
          <w:b/>
          <w:bCs/>
          <w:sz w:val="22"/>
          <w:szCs w:val="22"/>
          <w:lang w:val="el-GR"/>
        </w:rPr>
        <w:t>@</w:t>
      </w:r>
      <w:proofErr w:type="spellStart"/>
      <w:r w:rsidRPr="002E717F">
        <w:rPr>
          <w:rFonts w:ascii="Calibri" w:hAnsi="Calibri" w:cs="Calibri"/>
          <w:b/>
          <w:bCs/>
          <w:sz w:val="22"/>
          <w:szCs w:val="22"/>
        </w:rPr>
        <w:t>pms</w:t>
      </w:r>
      <w:proofErr w:type="spellEnd"/>
      <w:r w:rsidRPr="002E717F">
        <w:rPr>
          <w:rFonts w:ascii="Calibri" w:hAnsi="Calibri" w:cs="Calibri"/>
          <w:b/>
          <w:bCs/>
          <w:sz w:val="22"/>
          <w:szCs w:val="22"/>
          <w:lang w:val="el-GR"/>
        </w:rPr>
        <w:t>.</w:t>
      </w:r>
      <w:proofErr w:type="spellStart"/>
      <w:r w:rsidRPr="002E717F">
        <w:rPr>
          <w:rFonts w:ascii="Calibri" w:hAnsi="Calibri" w:cs="Calibri"/>
          <w:b/>
          <w:bCs/>
          <w:sz w:val="22"/>
          <w:szCs w:val="22"/>
        </w:rPr>
        <w:t>uoa</w:t>
      </w:r>
      <w:proofErr w:type="spellEnd"/>
      <w:r w:rsidRPr="002E717F">
        <w:rPr>
          <w:rFonts w:ascii="Calibri" w:hAnsi="Calibri" w:cs="Calibri"/>
          <w:b/>
          <w:bCs/>
          <w:sz w:val="22"/>
          <w:szCs w:val="22"/>
          <w:lang w:val="el-GR"/>
        </w:rPr>
        <w:t>.</w:t>
      </w:r>
      <w:r w:rsidRPr="002E717F">
        <w:rPr>
          <w:rFonts w:ascii="Calibri" w:hAnsi="Calibri" w:cs="Calibri"/>
          <w:b/>
          <w:bCs/>
          <w:sz w:val="22"/>
          <w:szCs w:val="22"/>
        </w:rPr>
        <w:t>gr</w:t>
      </w:r>
      <w:r w:rsidRPr="002E717F">
        <w:rPr>
          <w:rFonts w:ascii="Calibri" w:hAnsi="Calibri" w:cs="Calibri"/>
          <w:sz w:val="22"/>
          <w:szCs w:val="22"/>
          <w:lang w:val="el-GR"/>
        </w:rPr>
        <w:t xml:space="preserve">, </w:t>
      </w:r>
      <w:proofErr w:type="spellStart"/>
      <w:r w:rsidRPr="002E717F">
        <w:rPr>
          <w:rFonts w:ascii="Calibri" w:hAnsi="Calibri" w:cs="Calibri"/>
          <w:sz w:val="22"/>
          <w:szCs w:val="22"/>
          <w:lang w:val="el-GR"/>
        </w:rPr>
        <w:t>τηλ</w:t>
      </w:r>
      <w:proofErr w:type="spellEnd"/>
      <w:r w:rsidRPr="002E717F">
        <w:rPr>
          <w:rFonts w:ascii="Calibri" w:hAnsi="Calibri" w:cs="Calibri"/>
          <w:sz w:val="22"/>
          <w:szCs w:val="22"/>
          <w:lang w:val="el-GR"/>
        </w:rPr>
        <w:t xml:space="preserve">.: </w:t>
      </w:r>
      <w:r w:rsidRPr="002E717F">
        <w:rPr>
          <w:rFonts w:ascii="Calibri" w:hAnsi="Calibri" w:cs="Calibri"/>
          <w:b/>
          <w:bCs/>
          <w:sz w:val="22"/>
          <w:szCs w:val="22"/>
          <w:lang w:val="el-GR"/>
        </w:rPr>
        <w:t>22280 21861</w:t>
      </w:r>
      <w:r w:rsidRPr="002E717F">
        <w:rPr>
          <w:rFonts w:ascii="Calibri" w:hAnsi="Calibri" w:cs="Calibri"/>
          <w:sz w:val="22"/>
          <w:szCs w:val="22"/>
          <w:lang w:val="el-GR"/>
        </w:rPr>
        <w:t>).</w:t>
      </w:r>
    </w:p>
    <w:p w14:paraId="111E2437" w14:textId="77777777" w:rsidR="009C75FF" w:rsidRPr="002E717F" w:rsidRDefault="009C75FF" w:rsidP="009C75FF">
      <w:pPr>
        <w:spacing w:after="0" w:line="240" w:lineRule="auto"/>
        <w:jc w:val="both"/>
        <w:rPr>
          <w:rFonts w:ascii="Calibri" w:eastAsia="Times New Roman" w:hAnsi="Calibri" w:cs="Calibri"/>
          <w:sz w:val="22"/>
          <w:szCs w:val="22"/>
          <w:lang w:val="el-GR"/>
        </w:rPr>
      </w:pPr>
    </w:p>
    <w:p w14:paraId="5934D642" w14:textId="2A547559" w:rsidR="009033A3" w:rsidRPr="002E717F" w:rsidRDefault="009C75FF" w:rsidP="002E717F">
      <w:pPr>
        <w:spacing w:after="0" w:line="240" w:lineRule="auto"/>
        <w:jc w:val="both"/>
        <w:rPr>
          <w:rFonts w:ascii="Calibri" w:hAnsi="Calibri" w:cs="Calibri"/>
          <w:sz w:val="22"/>
          <w:szCs w:val="22"/>
          <w:lang w:val="el-GR"/>
        </w:rPr>
      </w:pPr>
      <w:r w:rsidRPr="002E717F">
        <w:rPr>
          <w:rFonts w:ascii="Calibri" w:hAnsi="Calibri" w:cs="Calibri"/>
          <w:b/>
          <w:bCs/>
          <w:sz w:val="22"/>
          <w:szCs w:val="22"/>
          <w:lang w:val="el-GR"/>
        </w:rPr>
        <w:t xml:space="preserve">Από το ακαδημαϊκό έτος 2026-27, το Τμήμα Διαχείρισης Λιμένων και Ναυτιλίας αναμένεται να ξεκινήσει επίσης λειτουργία στο Παράρτημα Κύπρου του ΕΚΠΑ, με έδρα τη Λάρνακα (https://cy.pms.uoa.gr, </w:t>
      </w:r>
      <w:r w:rsidRPr="002E717F">
        <w:rPr>
          <w:rFonts w:ascii="Calibri" w:hAnsi="Calibri" w:cs="Calibri"/>
          <w:sz w:val="22"/>
          <w:szCs w:val="22"/>
          <w:lang w:val="el-GR"/>
        </w:rPr>
        <w:t xml:space="preserve">επικοινωνία: email: </w:t>
      </w:r>
      <w:r w:rsidRPr="002E717F">
        <w:rPr>
          <w:rFonts w:ascii="Calibri" w:hAnsi="Calibri" w:cs="Calibri"/>
          <w:b/>
          <w:bCs/>
          <w:sz w:val="22"/>
          <w:szCs w:val="22"/>
          <w:lang w:val="el-GR"/>
        </w:rPr>
        <w:t xml:space="preserve">cypruspms@pms.uoa.gr, </w:t>
      </w:r>
      <w:proofErr w:type="spellStart"/>
      <w:r w:rsidRPr="002E717F">
        <w:rPr>
          <w:rFonts w:ascii="Calibri" w:hAnsi="Calibri" w:cs="Calibri"/>
          <w:sz w:val="22"/>
          <w:szCs w:val="22"/>
          <w:lang w:val="el-GR"/>
        </w:rPr>
        <w:t>τηλ</w:t>
      </w:r>
      <w:proofErr w:type="spellEnd"/>
      <w:r w:rsidRPr="002E717F">
        <w:rPr>
          <w:rFonts w:ascii="Calibri" w:hAnsi="Calibri" w:cs="Calibri"/>
          <w:sz w:val="22"/>
          <w:szCs w:val="22"/>
          <w:lang w:val="el-GR"/>
        </w:rPr>
        <w:t>.:</w:t>
      </w:r>
      <w:r w:rsidRPr="002E717F">
        <w:rPr>
          <w:rFonts w:ascii="Calibri" w:hAnsi="Calibri" w:cs="Calibri"/>
          <w:b/>
          <w:bCs/>
          <w:sz w:val="22"/>
          <w:szCs w:val="22"/>
          <w:lang w:val="el-GR"/>
        </w:rPr>
        <w:t xml:space="preserve"> +30 22280 21921).</w:t>
      </w:r>
    </w:p>
    <w:sectPr w:rsidR="009033A3" w:rsidRPr="002E71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A1"/>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DA87883"/>
    <w:multiLevelType w:val="multilevel"/>
    <w:tmpl w:val="1AEC5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71744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0137"/>
    <w:rsid w:val="00083522"/>
    <w:rsid w:val="000E4A76"/>
    <w:rsid w:val="00100514"/>
    <w:rsid w:val="00164191"/>
    <w:rsid w:val="001773FC"/>
    <w:rsid w:val="001B581F"/>
    <w:rsid w:val="001C7507"/>
    <w:rsid w:val="00220E8D"/>
    <w:rsid w:val="00230E01"/>
    <w:rsid w:val="002523A2"/>
    <w:rsid w:val="002754E3"/>
    <w:rsid w:val="002E717F"/>
    <w:rsid w:val="002F1E05"/>
    <w:rsid w:val="00417A86"/>
    <w:rsid w:val="005A033B"/>
    <w:rsid w:val="005B3B5C"/>
    <w:rsid w:val="005E4600"/>
    <w:rsid w:val="00644C3C"/>
    <w:rsid w:val="00672FA0"/>
    <w:rsid w:val="00677468"/>
    <w:rsid w:val="00686A00"/>
    <w:rsid w:val="00705BDA"/>
    <w:rsid w:val="00733CCF"/>
    <w:rsid w:val="00750519"/>
    <w:rsid w:val="00780217"/>
    <w:rsid w:val="007A4471"/>
    <w:rsid w:val="007B5F38"/>
    <w:rsid w:val="0089481D"/>
    <w:rsid w:val="008950C0"/>
    <w:rsid w:val="008C3B64"/>
    <w:rsid w:val="008F276F"/>
    <w:rsid w:val="009028B6"/>
    <w:rsid w:val="009033A3"/>
    <w:rsid w:val="00927F91"/>
    <w:rsid w:val="00937D6C"/>
    <w:rsid w:val="0095480A"/>
    <w:rsid w:val="00963761"/>
    <w:rsid w:val="00974950"/>
    <w:rsid w:val="009811D2"/>
    <w:rsid w:val="009C6FD3"/>
    <w:rsid w:val="009C75FF"/>
    <w:rsid w:val="009F39AB"/>
    <w:rsid w:val="00A2350E"/>
    <w:rsid w:val="00A6730B"/>
    <w:rsid w:val="00AF7E0B"/>
    <w:rsid w:val="00B25556"/>
    <w:rsid w:val="00B809B4"/>
    <w:rsid w:val="00BA71B6"/>
    <w:rsid w:val="00BB33E8"/>
    <w:rsid w:val="00C50137"/>
    <w:rsid w:val="00C5223A"/>
    <w:rsid w:val="00CF3204"/>
    <w:rsid w:val="00D1651B"/>
    <w:rsid w:val="00D32B7C"/>
    <w:rsid w:val="00D50EDD"/>
    <w:rsid w:val="00DF2D6A"/>
    <w:rsid w:val="00E768FD"/>
    <w:rsid w:val="00E8419A"/>
    <w:rsid w:val="00F10240"/>
    <w:rsid w:val="00FE2041"/>
    <w:rsid w:val="00FE210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6283F"/>
  <w15:chartTrackingRefBased/>
  <w15:docId w15:val="{9988782D-6154-4B84-9224-B5EACE45D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C501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C501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C50137"/>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C50137"/>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C50137"/>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C5013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C5013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C5013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C5013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C50137"/>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C50137"/>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C50137"/>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C50137"/>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C50137"/>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C50137"/>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C50137"/>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C50137"/>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C50137"/>
    <w:rPr>
      <w:rFonts w:eastAsiaTheme="majorEastAsia" w:cstheme="majorBidi"/>
      <w:color w:val="272727" w:themeColor="text1" w:themeTint="D8"/>
    </w:rPr>
  </w:style>
  <w:style w:type="paragraph" w:styleId="a3">
    <w:name w:val="Title"/>
    <w:basedOn w:val="a"/>
    <w:next w:val="a"/>
    <w:link w:val="Char"/>
    <w:uiPriority w:val="10"/>
    <w:qFormat/>
    <w:rsid w:val="00C501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C50137"/>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C50137"/>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C50137"/>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C50137"/>
    <w:pPr>
      <w:spacing w:before="160"/>
      <w:jc w:val="center"/>
    </w:pPr>
    <w:rPr>
      <w:i/>
      <w:iCs/>
      <w:color w:val="404040" w:themeColor="text1" w:themeTint="BF"/>
    </w:rPr>
  </w:style>
  <w:style w:type="character" w:customStyle="1" w:styleId="Char1">
    <w:name w:val="Απόσπασμα Char"/>
    <w:basedOn w:val="a0"/>
    <w:link w:val="a5"/>
    <w:uiPriority w:val="29"/>
    <w:rsid w:val="00C50137"/>
    <w:rPr>
      <w:i/>
      <w:iCs/>
      <w:color w:val="404040" w:themeColor="text1" w:themeTint="BF"/>
    </w:rPr>
  </w:style>
  <w:style w:type="paragraph" w:styleId="a6">
    <w:name w:val="List Paragraph"/>
    <w:basedOn w:val="a"/>
    <w:uiPriority w:val="34"/>
    <w:qFormat/>
    <w:rsid w:val="00C50137"/>
    <w:pPr>
      <w:ind w:left="720"/>
      <w:contextualSpacing/>
    </w:pPr>
  </w:style>
  <w:style w:type="character" w:styleId="a7">
    <w:name w:val="Intense Emphasis"/>
    <w:basedOn w:val="a0"/>
    <w:uiPriority w:val="21"/>
    <w:qFormat/>
    <w:rsid w:val="00C50137"/>
    <w:rPr>
      <w:i/>
      <w:iCs/>
      <w:color w:val="0F4761" w:themeColor="accent1" w:themeShade="BF"/>
    </w:rPr>
  </w:style>
  <w:style w:type="paragraph" w:styleId="a8">
    <w:name w:val="Intense Quote"/>
    <w:basedOn w:val="a"/>
    <w:next w:val="a"/>
    <w:link w:val="Char2"/>
    <w:uiPriority w:val="30"/>
    <w:qFormat/>
    <w:rsid w:val="00C501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C50137"/>
    <w:rPr>
      <w:i/>
      <w:iCs/>
      <w:color w:val="0F4761" w:themeColor="accent1" w:themeShade="BF"/>
    </w:rPr>
  </w:style>
  <w:style w:type="character" w:styleId="a9">
    <w:name w:val="Intense Reference"/>
    <w:basedOn w:val="a0"/>
    <w:uiPriority w:val="32"/>
    <w:qFormat/>
    <w:rsid w:val="00C5013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823</Words>
  <Characters>4447</Characters>
  <Application>Microsoft Office Word</Application>
  <DocSecurity>0</DocSecurity>
  <Lines>37</Lines>
  <Paragraphs>10</Paragraphs>
  <ScaleCrop>false</ScaleCrop>
  <Company/>
  <LinksUpToDate>false</LinksUpToDate>
  <CharactersWithSpaces>5260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Dimitris Gavalas</dc:creator>
  <cp:keywords/>
  <dc:description/>
  <cp:lastModifiedBy>Paraskevi Papavasiliou</cp:lastModifiedBy>
  <cp:revision>2</cp:revision>
  <dcterms:created xsi:type="dcterms:W3CDTF">2026-04-07T06:45:00Z</dcterms:created>
  <dcterms:modified xsi:type="dcterms:W3CDTF">2026-04-07T06:45:00Z</dcterms:modified>
</cp:coreProperties>
</file>